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FC" w:rsidRPr="00C45031" w:rsidRDefault="008B77FC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firstLine="0"/>
        <w:jc w:val="left"/>
        <w:rPr>
          <w:rStyle w:val="13"/>
          <w:sz w:val="27"/>
          <w:szCs w:val="27"/>
        </w:rPr>
      </w:pP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7"/>
          <w:szCs w:val="27"/>
        </w:rPr>
        <w:t xml:space="preserve">МУНИЦИПАЛЬНОЕ УЧРЕЖДЕНИЕ «УПРАВЛЕНИЕ </w:t>
      </w:r>
      <w:proofErr w:type="gramStart"/>
      <w:r w:rsidRPr="00C45031">
        <w:rPr>
          <w:color w:val="000000"/>
          <w:sz w:val="27"/>
          <w:szCs w:val="27"/>
        </w:rPr>
        <w:t>ДОШКОЛЬНОГО</w:t>
      </w:r>
      <w:proofErr w:type="gramEnd"/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7"/>
          <w:szCs w:val="27"/>
        </w:rPr>
        <w:t>ОБРАЗОВАНИЯ ГУДЕРМЕССКОГО МУНИЦИПАЛЬНОГО РАЙОНА»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7"/>
          <w:szCs w:val="27"/>
        </w:rPr>
        <w:t>«Детский сад № 2 «</w:t>
      </w:r>
      <w:proofErr w:type="spellStart"/>
      <w:r w:rsidRPr="00C45031">
        <w:rPr>
          <w:color w:val="000000"/>
          <w:sz w:val="27"/>
          <w:szCs w:val="27"/>
        </w:rPr>
        <w:t>Серло</w:t>
      </w:r>
      <w:proofErr w:type="spellEnd"/>
      <w:r w:rsidRPr="00C45031">
        <w:rPr>
          <w:color w:val="000000"/>
          <w:sz w:val="27"/>
          <w:szCs w:val="27"/>
        </w:rPr>
        <w:t xml:space="preserve">» п. </w:t>
      </w:r>
      <w:proofErr w:type="spellStart"/>
      <w:r w:rsidRPr="00C45031">
        <w:rPr>
          <w:color w:val="000000"/>
          <w:sz w:val="27"/>
          <w:szCs w:val="27"/>
        </w:rPr>
        <w:t>Ойсхар</w:t>
      </w:r>
      <w:proofErr w:type="spellEnd"/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proofErr w:type="spellStart"/>
      <w:r w:rsidRPr="00C45031">
        <w:rPr>
          <w:color w:val="000000"/>
          <w:sz w:val="27"/>
          <w:szCs w:val="27"/>
        </w:rPr>
        <w:t>Гудермесского</w:t>
      </w:r>
      <w:proofErr w:type="spellEnd"/>
      <w:r w:rsidRPr="00C45031">
        <w:rPr>
          <w:color w:val="000000"/>
          <w:sz w:val="27"/>
          <w:szCs w:val="27"/>
        </w:rPr>
        <w:t xml:space="preserve"> муниципального района»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7"/>
          <w:szCs w:val="27"/>
        </w:rPr>
        <w:t>(МБДОУ «Детский сад № 2 «</w:t>
      </w:r>
      <w:proofErr w:type="spellStart"/>
      <w:r w:rsidRPr="00C45031">
        <w:rPr>
          <w:color w:val="000000"/>
          <w:sz w:val="27"/>
          <w:szCs w:val="27"/>
        </w:rPr>
        <w:t>Серло</w:t>
      </w:r>
      <w:proofErr w:type="spellEnd"/>
      <w:r w:rsidRPr="00C45031">
        <w:rPr>
          <w:color w:val="000000"/>
          <w:sz w:val="27"/>
          <w:szCs w:val="27"/>
        </w:rPr>
        <w:t>»)</w:t>
      </w:r>
    </w:p>
    <w:p w:rsidR="00347FEE" w:rsidRPr="00C45031" w:rsidRDefault="004A0DED" w:rsidP="00C45031">
      <w:pPr>
        <w:pStyle w:val="a3"/>
        <w:spacing w:before="0" w:beforeAutospacing="0" w:after="0" w:afterAutospacing="0" w:line="276" w:lineRule="auto"/>
        <w:ind w:left="-142" w:hanging="284"/>
        <w:rPr>
          <w:color w:val="000000"/>
          <w:sz w:val="27"/>
          <w:szCs w:val="27"/>
        </w:rPr>
      </w:pPr>
      <w:r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7pt;margin-top:3.2pt;width:439.75pt;height:2.25pt;flip:y;z-index:251660288" o:connectortype="straight"/>
        </w:pic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proofErr w:type="gramStart"/>
      <w:r w:rsidRPr="00C45031">
        <w:rPr>
          <w:color w:val="000000"/>
          <w:sz w:val="22"/>
          <w:szCs w:val="27"/>
        </w:rPr>
        <w:t>Садовая</w:t>
      </w:r>
      <w:proofErr w:type="gramEnd"/>
      <w:r w:rsidRPr="00C45031">
        <w:rPr>
          <w:color w:val="000000"/>
          <w:sz w:val="22"/>
          <w:szCs w:val="27"/>
        </w:rPr>
        <w:t xml:space="preserve"> ул., д. 60, п. </w:t>
      </w:r>
      <w:proofErr w:type="spellStart"/>
      <w:r w:rsidRPr="00C45031">
        <w:rPr>
          <w:color w:val="000000"/>
          <w:sz w:val="22"/>
          <w:szCs w:val="27"/>
        </w:rPr>
        <w:t>Ойсхар</w:t>
      </w:r>
      <w:proofErr w:type="spellEnd"/>
      <w:r w:rsidRPr="00C45031">
        <w:rPr>
          <w:color w:val="000000"/>
          <w:sz w:val="22"/>
          <w:szCs w:val="27"/>
        </w:rPr>
        <w:t xml:space="preserve">, </w:t>
      </w:r>
      <w:proofErr w:type="spellStart"/>
      <w:r w:rsidRPr="00C45031">
        <w:rPr>
          <w:color w:val="000000"/>
          <w:sz w:val="22"/>
          <w:szCs w:val="27"/>
        </w:rPr>
        <w:t>Гудермесский</w:t>
      </w:r>
      <w:proofErr w:type="spellEnd"/>
      <w:r w:rsidRPr="00C45031">
        <w:rPr>
          <w:color w:val="000000"/>
          <w:sz w:val="22"/>
          <w:szCs w:val="27"/>
        </w:rPr>
        <w:t xml:space="preserve"> муниципальный район, ЧР, 366211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2"/>
          <w:szCs w:val="27"/>
          <w:lang w:val="en-US"/>
        </w:rPr>
      </w:pPr>
      <w:r w:rsidRPr="00C45031">
        <w:rPr>
          <w:color w:val="000000"/>
          <w:sz w:val="22"/>
          <w:szCs w:val="27"/>
        </w:rPr>
        <w:t>тел</w:t>
      </w:r>
      <w:r w:rsidRPr="00C45031">
        <w:rPr>
          <w:color w:val="000000"/>
          <w:sz w:val="22"/>
          <w:szCs w:val="27"/>
          <w:lang w:val="en-US"/>
        </w:rPr>
        <w:t>.: 8 (928) 088-72-32; e-mail- udo-011@mail.ru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ind w:left="-142"/>
        <w:jc w:val="center"/>
        <w:rPr>
          <w:color w:val="000000"/>
          <w:sz w:val="27"/>
          <w:szCs w:val="27"/>
        </w:rPr>
      </w:pPr>
      <w:r w:rsidRPr="00C45031">
        <w:rPr>
          <w:color w:val="000000"/>
          <w:sz w:val="22"/>
          <w:szCs w:val="27"/>
        </w:rPr>
        <w:t>ОКПО 63423747, ОГРН 1092032002281, ИНН/КПП 2005007204/201401001</w:t>
      </w:r>
    </w:p>
    <w:p w:rsidR="00347FEE" w:rsidRPr="00C45031" w:rsidRDefault="00347FEE" w:rsidP="00C4503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</w:p>
    <w:p w:rsidR="00347FEE" w:rsidRPr="00C45031" w:rsidRDefault="00347FEE" w:rsidP="008036F7">
      <w:pPr>
        <w:pStyle w:val="5"/>
        <w:shd w:val="clear" w:color="auto" w:fill="auto"/>
        <w:tabs>
          <w:tab w:val="left" w:pos="284"/>
        </w:tabs>
        <w:spacing w:after="0" w:line="276" w:lineRule="auto"/>
        <w:ind w:firstLine="0"/>
        <w:jc w:val="left"/>
        <w:rPr>
          <w:rStyle w:val="13"/>
          <w:sz w:val="44"/>
          <w:szCs w:val="27"/>
        </w:rPr>
      </w:pPr>
    </w:p>
    <w:p w:rsidR="00347FEE" w:rsidRPr="008036F7" w:rsidRDefault="004A0DED" w:rsidP="008036F7">
      <w:pPr>
        <w:pStyle w:val="5"/>
        <w:shd w:val="clear" w:color="auto" w:fill="auto"/>
        <w:tabs>
          <w:tab w:val="left" w:pos="-426"/>
        </w:tabs>
        <w:spacing w:after="0" w:line="276" w:lineRule="auto"/>
        <w:ind w:left="-142" w:firstLine="0"/>
        <w:rPr>
          <w:rStyle w:val="13"/>
          <w:color w:val="FF00FF"/>
          <w:sz w:val="44"/>
          <w:szCs w:val="27"/>
        </w:rPr>
      </w:pPr>
      <w:r>
        <w:rPr>
          <w:rStyle w:val="13"/>
          <w:sz w:val="28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251" type="#_x0000_t136" style="width:382.5pt;height:81.75pt" fillcolor="#0fcb7f">
            <v:stroke r:id="rId8" o:title=""/>
            <v:shadow color="#868686"/>
            <o:extrusion v:ext="view" backdepth="1in" color="#f39" on="t" viewpoint="0" viewpointorigin="0" skewangle="-90" brightness="10000f" lightposition="0" lightlevel="44000f" lightposition2="0" lightlevel2="24000f" type="perspective"/>
            <v:textpath style="font-family:&quot;Arial Black&quot;;font-size:16pt;v-text-kern:t" trim="t" fitpath="t" string="«Инклюзивное дошкольное образование: &#10;проблемы и пути решения»"/>
          </v:shape>
        </w:pict>
      </w:r>
    </w:p>
    <w:p w:rsidR="00347FEE" w:rsidRPr="00C45031" w:rsidRDefault="00B343C0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rPr>
          <w:rStyle w:val="13"/>
          <w:sz w:val="28"/>
          <w:szCs w:val="27"/>
        </w:rPr>
      </w:pPr>
      <w:r>
        <w:rPr>
          <w:b/>
          <w:bCs/>
          <w:noProof/>
          <w:color w:val="000000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6048375" cy="4210050"/>
            <wp:effectExtent l="0" t="0" r="0" b="0"/>
            <wp:docPr id="4" name="Рисунок 4" descr="C:\Users\JAINA\Downloads\ecef8f9785cad47bddbc0dc6d972d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JAINA\Downloads\ecef8f9785cad47bddbc0dc6d972d6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73" cy="42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EE" w:rsidRPr="00C45031" w:rsidRDefault="00347FEE" w:rsidP="004A0DED">
      <w:pPr>
        <w:pStyle w:val="5"/>
        <w:shd w:val="clear" w:color="auto" w:fill="auto"/>
        <w:tabs>
          <w:tab w:val="left" w:pos="594"/>
        </w:tabs>
        <w:spacing w:after="0" w:line="276" w:lineRule="auto"/>
        <w:ind w:firstLine="0"/>
        <w:jc w:val="left"/>
        <w:rPr>
          <w:rStyle w:val="13"/>
          <w:sz w:val="28"/>
          <w:szCs w:val="27"/>
        </w:rPr>
      </w:pPr>
    </w:p>
    <w:p w:rsidR="00E7431C" w:rsidRPr="004A0DED" w:rsidRDefault="00A7142E" w:rsidP="008036F7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jc w:val="right"/>
        <w:rPr>
          <w:rStyle w:val="13"/>
          <w:i/>
          <w:color w:val="0FCB7F"/>
          <w:sz w:val="36"/>
          <w:szCs w:val="27"/>
        </w:rPr>
      </w:pPr>
      <w:r w:rsidRPr="004A0DED">
        <w:rPr>
          <w:rStyle w:val="13"/>
          <w:i/>
          <w:color w:val="0FCB7F"/>
          <w:sz w:val="36"/>
          <w:szCs w:val="27"/>
        </w:rPr>
        <w:t xml:space="preserve">Подготовила: </w:t>
      </w:r>
      <w:r w:rsidR="00347FEE" w:rsidRPr="004A0DED">
        <w:rPr>
          <w:rStyle w:val="13"/>
          <w:i/>
          <w:color w:val="0FCB7F"/>
          <w:sz w:val="36"/>
          <w:szCs w:val="27"/>
        </w:rPr>
        <w:t>М.Ш. Ибрагимова</w:t>
      </w:r>
    </w:p>
    <w:p w:rsidR="00E7431C" w:rsidRDefault="00E7431C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rPr>
          <w:rStyle w:val="13"/>
          <w:szCs w:val="27"/>
        </w:rPr>
      </w:pPr>
    </w:p>
    <w:p w:rsidR="00A7142E" w:rsidRDefault="00A7142E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rPr>
          <w:rStyle w:val="13"/>
          <w:szCs w:val="27"/>
        </w:rPr>
      </w:pPr>
    </w:p>
    <w:p w:rsidR="004A0DED" w:rsidRDefault="004A0DED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rPr>
          <w:rStyle w:val="13"/>
          <w:szCs w:val="27"/>
        </w:rPr>
      </w:pPr>
    </w:p>
    <w:p w:rsidR="00347FEE" w:rsidRPr="00C45031" w:rsidRDefault="00347FEE" w:rsidP="00C45031">
      <w:pPr>
        <w:pStyle w:val="5"/>
        <w:shd w:val="clear" w:color="auto" w:fill="auto"/>
        <w:tabs>
          <w:tab w:val="left" w:pos="594"/>
        </w:tabs>
        <w:spacing w:after="0" w:line="276" w:lineRule="auto"/>
        <w:ind w:left="100" w:firstLine="0"/>
        <w:rPr>
          <w:rStyle w:val="13"/>
          <w:szCs w:val="27"/>
        </w:rPr>
      </w:pPr>
      <w:r w:rsidRPr="00C45031">
        <w:rPr>
          <w:rStyle w:val="13"/>
          <w:szCs w:val="27"/>
        </w:rPr>
        <w:t>2017 г.</w:t>
      </w:r>
    </w:p>
    <w:p w:rsidR="00A7142E" w:rsidRDefault="00A7142E" w:rsidP="004A0DED">
      <w:pPr>
        <w:pStyle w:val="5"/>
        <w:shd w:val="clear" w:color="auto" w:fill="auto"/>
        <w:tabs>
          <w:tab w:val="left" w:pos="594"/>
        </w:tabs>
        <w:spacing w:after="0" w:line="360" w:lineRule="auto"/>
        <w:ind w:firstLine="0"/>
        <w:jc w:val="left"/>
        <w:rPr>
          <w:rStyle w:val="13"/>
          <w:sz w:val="28"/>
          <w:szCs w:val="27"/>
        </w:rPr>
      </w:pPr>
    </w:p>
    <w:p w:rsidR="008B77FC" w:rsidRPr="00C45031" w:rsidRDefault="008B77FC" w:rsidP="00C45031">
      <w:pPr>
        <w:pStyle w:val="5"/>
        <w:shd w:val="clear" w:color="auto" w:fill="auto"/>
        <w:tabs>
          <w:tab w:val="left" w:pos="594"/>
        </w:tabs>
        <w:spacing w:after="0" w:line="360" w:lineRule="auto"/>
        <w:ind w:left="100" w:firstLine="0"/>
        <w:rPr>
          <w:sz w:val="28"/>
        </w:rPr>
      </w:pPr>
      <w:r w:rsidRPr="00C45031">
        <w:rPr>
          <w:rStyle w:val="13"/>
          <w:sz w:val="28"/>
          <w:szCs w:val="27"/>
        </w:rPr>
        <w:t>Сценарий проведения деловой игры:</w:t>
      </w:r>
    </w:p>
    <w:p w:rsidR="008B77FC" w:rsidRPr="00C45031" w:rsidRDefault="008B77FC" w:rsidP="00C45031">
      <w:pPr>
        <w:pStyle w:val="5"/>
        <w:shd w:val="clear" w:color="auto" w:fill="auto"/>
        <w:spacing w:after="301" w:line="360" w:lineRule="auto"/>
        <w:ind w:left="100" w:firstLine="0"/>
        <w:rPr>
          <w:sz w:val="28"/>
        </w:rPr>
      </w:pPr>
      <w:r w:rsidRPr="00C45031">
        <w:rPr>
          <w:rStyle w:val="13"/>
          <w:sz w:val="28"/>
          <w:szCs w:val="27"/>
        </w:rPr>
        <w:t xml:space="preserve">«Инклюзивное </w:t>
      </w:r>
      <w:r w:rsidR="008D029E" w:rsidRPr="00C45031">
        <w:rPr>
          <w:rStyle w:val="13"/>
          <w:sz w:val="28"/>
          <w:szCs w:val="27"/>
        </w:rPr>
        <w:t xml:space="preserve">дошкольное </w:t>
      </w:r>
      <w:r w:rsidRPr="00C45031">
        <w:rPr>
          <w:rStyle w:val="13"/>
          <w:sz w:val="28"/>
          <w:szCs w:val="27"/>
        </w:rPr>
        <w:t>образование: проблемы и пути решения»</w:t>
      </w:r>
    </w:p>
    <w:p w:rsidR="008D029E" w:rsidRPr="00C45031" w:rsidRDefault="006C681F" w:rsidP="00C4503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D029E" w:rsidRPr="00C450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8D029E" w:rsidRPr="00C450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.:</w:t>
      </w:r>
      <w:r w:rsidR="008D029E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8D029E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уважаемые </w:t>
      </w:r>
      <w:r w:rsidR="0023410B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029E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23410B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029E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 и  коллеги!</w:t>
      </w:r>
      <w:r w:rsidR="0023410B"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подготовила деловую игру </w:t>
      </w:r>
      <w:r w:rsidR="0023410B" w:rsidRPr="00C45031">
        <w:rPr>
          <w:rStyle w:val="13"/>
          <w:rFonts w:eastAsiaTheme="minorHAnsi"/>
          <w:b w:val="0"/>
          <w:sz w:val="28"/>
          <w:szCs w:val="27"/>
        </w:rPr>
        <w:t xml:space="preserve">«Инклюзивное дошкольное образование: проблемы и пути решения». 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left="20" w:right="20" w:firstLine="68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Цель:</w:t>
      </w:r>
      <w:r w:rsidRPr="00C45031">
        <w:rPr>
          <w:rStyle w:val="13"/>
          <w:b w:val="0"/>
          <w:color w:val="auto"/>
          <w:sz w:val="28"/>
          <w:szCs w:val="28"/>
        </w:rPr>
        <w:t xml:space="preserve"> стимулирование повышения квалификации в сфере внедрения и реализации инклюзивного образования в современном </w:t>
      </w:r>
      <w:r w:rsidR="006C681F" w:rsidRPr="00C45031">
        <w:rPr>
          <w:rStyle w:val="13"/>
          <w:b w:val="0"/>
          <w:color w:val="auto"/>
          <w:sz w:val="28"/>
          <w:szCs w:val="28"/>
        </w:rPr>
        <w:t xml:space="preserve">дошкольном </w:t>
      </w:r>
      <w:r w:rsidRPr="00C45031">
        <w:rPr>
          <w:rStyle w:val="13"/>
          <w:b w:val="0"/>
          <w:color w:val="auto"/>
          <w:sz w:val="28"/>
          <w:szCs w:val="28"/>
        </w:rPr>
        <w:t>образовательном</w:t>
      </w:r>
      <w:r w:rsidR="0023410B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color w:val="auto"/>
          <w:sz w:val="28"/>
          <w:szCs w:val="28"/>
        </w:rPr>
        <w:t xml:space="preserve"> учреждении, формирования профессионального взгляда на проблему создания </w:t>
      </w:r>
      <w:proofErr w:type="spellStart"/>
      <w:r w:rsidRPr="00C45031">
        <w:rPr>
          <w:rStyle w:val="13"/>
          <w:b w:val="0"/>
          <w:color w:val="auto"/>
          <w:sz w:val="28"/>
          <w:szCs w:val="28"/>
        </w:rPr>
        <w:t>безбарьерной</w:t>
      </w:r>
      <w:proofErr w:type="spellEnd"/>
      <w:r w:rsidRPr="00C45031">
        <w:rPr>
          <w:rStyle w:val="13"/>
          <w:b w:val="0"/>
          <w:color w:val="auto"/>
          <w:sz w:val="28"/>
          <w:szCs w:val="28"/>
        </w:rPr>
        <w:t xml:space="preserve"> образов</w:t>
      </w:r>
      <w:r w:rsidR="0023410B" w:rsidRPr="00C45031">
        <w:rPr>
          <w:rStyle w:val="13"/>
          <w:b w:val="0"/>
          <w:color w:val="auto"/>
          <w:sz w:val="28"/>
          <w:szCs w:val="28"/>
        </w:rPr>
        <w:t>ательной среды инклюзивном дошкольном образовательном  учреждении</w:t>
      </w:r>
      <w:r w:rsidRPr="00C45031">
        <w:rPr>
          <w:rStyle w:val="13"/>
          <w:b w:val="0"/>
          <w:color w:val="auto"/>
          <w:sz w:val="28"/>
          <w:szCs w:val="28"/>
        </w:rPr>
        <w:t>.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left="20" w:right="20"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Предварительная работа:</w:t>
      </w:r>
      <w:r w:rsidRPr="00C45031">
        <w:rPr>
          <w:rStyle w:val="13"/>
          <w:b w:val="0"/>
          <w:color w:val="auto"/>
          <w:sz w:val="28"/>
          <w:szCs w:val="28"/>
        </w:rPr>
        <w:t xml:space="preserve"> изучение теоретических материалов по проблеме инклюзивного образования.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100" w:firstLine="0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Сценарный ход проведения деловой игры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left="20" w:hanging="2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Вступление ведущего.</w:t>
      </w:r>
    </w:p>
    <w:p w:rsidR="00803569" w:rsidRPr="00C45031" w:rsidRDefault="00803569" w:rsidP="00C450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Инклюзивное образование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и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по месту жительства в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организациях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оказывают необходимую специальную поддержку детям с учетом их возможностей и особых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потребностей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982"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исключение дискриминации детей, равное отношение ко всем людям, создание особых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для детей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особые потребности.</w:t>
      </w:r>
    </w:p>
    <w:p w:rsidR="00E8070A" w:rsidRPr="00C45031" w:rsidRDefault="00803569" w:rsidP="00C45031">
      <w:pPr>
        <w:pStyle w:val="5"/>
        <w:shd w:val="clear" w:color="auto" w:fill="auto"/>
        <w:spacing w:after="0" w:line="360" w:lineRule="auto"/>
        <w:ind w:left="20" w:right="20" w:firstLine="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     </w:t>
      </w:r>
      <w:r w:rsidR="008B77FC" w:rsidRPr="00C45031">
        <w:rPr>
          <w:rStyle w:val="13"/>
          <w:b w:val="0"/>
          <w:color w:val="auto"/>
          <w:sz w:val="28"/>
          <w:szCs w:val="28"/>
        </w:rPr>
        <w:t>Инклюзия охватывает глубокие социальные</w:t>
      </w:r>
      <w:r w:rsidR="00E8070A" w:rsidRPr="00C45031">
        <w:rPr>
          <w:rStyle w:val="13"/>
          <w:b w:val="0"/>
          <w:color w:val="auto"/>
          <w:sz w:val="28"/>
          <w:szCs w:val="28"/>
        </w:rPr>
        <w:t xml:space="preserve"> процессы ДОУ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: создается моральная, материальная, педагогическая среда, адаптированная к образовательным потребностям любого ребенка. Такую </w:t>
      </w:r>
      <w:r w:rsidR="00E8070A" w:rsidRPr="00C45031">
        <w:rPr>
          <w:rStyle w:val="13"/>
          <w:b w:val="0"/>
          <w:color w:val="auto"/>
          <w:sz w:val="28"/>
          <w:szCs w:val="28"/>
        </w:rPr>
        <w:t>среду,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E8070A" w:rsidRPr="00C45031">
        <w:rPr>
          <w:rStyle w:val="13"/>
          <w:b w:val="0"/>
          <w:color w:val="auto"/>
          <w:sz w:val="28"/>
          <w:szCs w:val="28"/>
        </w:rPr>
        <w:t>возможно,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создать только при тесном сотрудничестве с родителями, в сплочённом командном взаимодействии всех участников образовательного процесса. 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left="20"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В такой среде должны работать люди, готовые изменяться вместе с ребенком и ради ребенка, причем не только «особого», но и самого обычного. Принцип </w:t>
      </w:r>
      <w:r w:rsidRPr="00C45031">
        <w:rPr>
          <w:rStyle w:val="13"/>
          <w:b w:val="0"/>
          <w:color w:val="auto"/>
          <w:sz w:val="28"/>
          <w:szCs w:val="28"/>
        </w:rPr>
        <w:lastRenderedPageBreak/>
        <w:t xml:space="preserve">инклюзивного образования состоит в том, </w:t>
      </w:r>
      <w:r w:rsidR="00E8070A" w:rsidRPr="00C45031">
        <w:rPr>
          <w:rStyle w:val="13"/>
          <w:b w:val="0"/>
          <w:color w:val="auto"/>
          <w:sz w:val="28"/>
          <w:szCs w:val="28"/>
        </w:rPr>
        <w:t>что разнообразию потребностей воспитывающихся и обучающихся</w:t>
      </w:r>
      <w:r w:rsidRPr="00C45031">
        <w:rPr>
          <w:rStyle w:val="13"/>
          <w:b w:val="0"/>
          <w:color w:val="auto"/>
          <w:sz w:val="28"/>
          <w:szCs w:val="28"/>
        </w:rPr>
        <w:t xml:space="preserve"> с ограниченными возможностями здоровья должна соответствовать такая образовательная среда, которая является наименее ограничивающей и наиболее включающей.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firstLine="0"/>
        <w:jc w:val="left"/>
        <w:rPr>
          <w:b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Этот принцип означает, что:</w:t>
      </w:r>
    </w:p>
    <w:p w:rsidR="008B77FC" w:rsidRPr="00C45031" w:rsidRDefault="008B77FC" w:rsidP="00C45031">
      <w:pPr>
        <w:pStyle w:val="5"/>
        <w:numPr>
          <w:ilvl w:val="0"/>
          <w:numId w:val="17"/>
        </w:numPr>
        <w:shd w:val="clear" w:color="auto" w:fill="auto"/>
        <w:tabs>
          <w:tab w:val="left" w:pos="426"/>
        </w:tabs>
        <w:spacing w:after="0" w:line="360" w:lineRule="auto"/>
        <w:ind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все дети должны</w:t>
      </w:r>
      <w:r w:rsidR="00270565" w:rsidRPr="00C45031">
        <w:rPr>
          <w:rStyle w:val="13"/>
          <w:b w:val="0"/>
          <w:color w:val="auto"/>
          <w:sz w:val="28"/>
          <w:szCs w:val="28"/>
        </w:rPr>
        <w:t xml:space="preserve"> быть включены в воспитательную</w:t>
      </w:r>
      <w:r w:rsidRPr="00C45031">
        <w:rPr>
          <w:rStyle w:val="13"/>
          <w:b w:val="0"/>
          <w:color w:val="auto"/>
          <w:sz w:val="28"/>
          <w:szCs w:val="28"/>
        </w:rPr>
        <w:t xml:space="preserve"> и социальную жизнь</w:t>
      </w:r>
      <w:r w:rsidR="00270565" w:rsidRPr="00C45031">
        <w:rPr>
          <w:rStyle w:val="13"/>
          <w:b w:val="0"/>
          <w:color w:val="auto"/>
          <w:sz w:val="28"/>
          <w:szCs w:val="28"/>
        </w:rPr>
        <w:t xml:space="preserve"> детского сада </w:t>
      </w:r>
      <w:r w:rsidRPr="00C45031">
        <w:rPr>
          <w:rStyle w:val="13"/>
          <w:b w:val="0"/>
          <w:color w:val="auto"/>
          <w:sz w:val="28"/>
          <w:szCs w:val="28"/>
        </w:rPr>
        <w:t xml:space="preserve"> по месту жительства;</w:t>
      </w:r>
    </w:p>
    <w:p w:rsidR="008B77FC" w:rsidRPr="00C45031" w:rsidRDefault="00270565" w:rsidP="00C45031">
      <w:pPr>
        <w:pStyle w:val="5"/>
        <w:numPr>
          <w:ilvl w:val="0"/>
          <w:numId w:val="17"/>
        </w:numPr>
        <w:shd w:val="clear" w:color="auto" w:fill="auto"/>
        <w:tabs>
          <w:tab w:val="left" w:pos="426"/>
        </w:tabs>
        <w:spacing w:after="0" w:line="360" w:lineRule="auto"/>
        <w:ind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задача инклюзивного ДОУ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- построить систему, удовлетворяющую потребности каждого;</w:t>
      </w:r>
    </w:p>
    <w:p w:rsidR="008B77FC" w:rsidRPr="00C45031" w:rsidRDefault="006C681F" w:rsidP="00C45031">
      <w:pPr>
        <w:pStyle w:val="5"/>
        <w:shd w:val="clear" w:color="auto" w:fill="auto"/>
        <w:tabs>
          <w:tab w:val="left" w:pos="142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3)  </w:t>
      </w:r>
      <w:r w:rsidR="00270565" w:rsidRPr="00C45031">
        <w:rPr>
          <w:rStyle w:val="13"/>
          <w:b w:val="0"/>
          <w:color w:val="auto"/>
          <w:sz w:val="28"/>
          <w:szCs w:val="28"/>
        </w:rPr>
        <w:t xml:space="preserve">в инклюзивных дошкольных образовательных  учреждениях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все дети, а не только дети с инвалидностью, обеспечиваются такой поддержкой, которая позволяет им быть успешными, ощущать безопасность и уместность.</w:t>
      </w:r>
    </w:p>
    <w:p w:rsidR="008B77FC" w:rsidRPr="00C45031" w:rsidRDefault="008B77FC" w:rsidP="00C45031">
      <w:pPr>
        <w:pStyle w:val="5"/>
        <w:shd w:val="clear" w:color="auto" w:fill="auto"/>
        <w:spacing w:after="0" w:line="360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Инклюзивное </w:t>
      </w:r>
      <w:r w:rsidR="00E8070A" w:rsidRPr="00C45031">
        <w:rPr>
          <w:rStyle w:val="13"/>
          <w:b w:val="0"/>
          <w:color w:val="auto"/>
          <w:sz w:val="28"/>
          <w:szCs w:val="28"/>
        </w:rPr>
        <w:t xml:space="preserve"> дошкольное </w:t>
      </w:r>
      <w:r w:rsidRPr="00C45031">
        <w:rPr>
          <w:rStyle w:val="13"/>
          <w:b w:val="0"/>
          <w:color w:val="auto"/>
          <w:sz w:val="28"/>
          <w:szCs w:val="28"/>
        </w:rPr>
        <w:t>образование само по себе организовать невозможно. Этот процесс связан с изменениями на ценностном, нравственном уровне.</w:t>
      </w:r>
    </w:p>
    <w:p w:rsidR="006C681F" w:rsidRPr="00C45031" w:rsidRDefault="006C681F" w:rsidP="00C450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 </w:t>
      </w:r>
      <w:r w:rsidRPr="00C45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детям с ограниченными возможностями здоровья понять, что они не одиноки, что они не являются изгоем в обществе и могут наравне со всеми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расти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развиваться и добиваться новых достижений, не отставая от своих сверстников. Необходимо общаться с </w:t>
      </w:r>
      <w:r w:rsidRPr="00C4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ребенка думать, размышлять, сопереживать.</w:t>
      </w:r>
    </w:p>
    <w:p w:rsidR="008B77FC" w:rsidRPr="00C45031" w:rsidRDefault="006C681F" w:rsidP="00C450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каждым годом наблюдается рост особых  детей, и мы с вами не можем остаться безучастными. </w:t>
      </w:r>
      <w:r w:rsidR="008B77FC" w:rsidRPr="00C45031">
        <w:rPr>
          <w:rStyle w:val="13"/>
          <w:rFonts w:eastAsiaTheme="minorHAnsi"/>
          <w:b w:val="0"/>
          <w:color w:val="auto"/>
          <w:sz w:val="28"/>
          <w:szCs w:val="28"/>
        </w:rPr>
        <w:t xml:space="preserve">Сегодня Вам предлагается принять участие в деловой игре, позволяющей рассмотреть проблему реализации инклюзивного </w:t>
      </w:r>
      <w:r w:rsidR="00E8070A" w:rsidRPr="00C45031">
        <w:rPr>
          <w:rStyle w:val="13"/>
          <w:rFonts w:eastAsiaTheme="minorHAnsi"/>
          <w:b w:val="0"/>
          <w:color w:val="auto"/>
          <w:sz w:val="28"/>
          <w:szCs w:val="28"/>
        </w:rPr>
        <w:t xml:space="preserve">дошкольного </w:t>
      </w:r>
      <w:r w:rsidR="008B77FC" w:rsidRPr="00C45031">
        <w:rPr>
          <w:rStyle w:val="13"/>
          <w:rFonts w:eastAsiaTheme="minorHAnsi"/>
          <w:b w:val="0"/>
          <w:color w:val="auto"/>
          <w:sz w:val="28"/>
          <w:szCs w:val="28"/>
        </w:rPr>
        <w:t>образования с разных точек зрения для того, чтобы иметь полное представление о возможных проблемах и способах их решения на практике.</w:t>
      </w:r>
    </w:p>
    <w:p w:rsidR="00E7431C" w:rsidRDefault="00E7431C" w:rsidP="00C45031">
      <w:pPr>
        <w:pStyle w:val="5"/>
        <w:shd w:val="clear" w:color="auto" w:fill="auto"/>
        <w:spacing w:after="0" w:line="276" w:lineRule="auto"/>
        <w:ind w:firstLine="0"/>
        <w:jc w:val="left"/>
        <w:rPr>
          <w:rStyle w:val="13"/>
          <w:color w:val="auto"/>
          <w:sz w:val="28"/>
          <w:szCs w:val="28"/>
        </w:rPr>
      </w:pP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88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Скажи мне, и я забуду.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88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Покажи мне, и я запомню.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88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Вовлеки меня, и я научусь.</w:t>
      </w:r>
    </w:p>
    <w:p w:rsidR="006C681F" w:rsidRPr="00C45031" w:rsidRDefault="008B77FC" w:rsidP="00C45031">
      <w:pPr>
        <w:pStyle w:val="30"/>
        <w:shd w:val="clear" w:color="auto" w:fill="auto"/>
        <w:spacing w:before="0" w:line="276" w:lineRule="auto"/>
        <w:ind w:left="5640" w:firstLine="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b w:val="0"/>
          <w:color w:val="auto"/>
          <w:sz w:val="28"/>
          <w:szCs w:val="28"/>
        </w:rPr>
        <w:t>Китайская пословица</w:t>
      </w:r>
    </w:p>
    <w:p w:rsidR="00E8070A" w:rsidRPr="00C45031" w:rsidRDefault="008B77FC" w:rsidP="00C45031">
      <w:pPr>
        <w:shd w:val="clear" w:color="auto" w:fill="FFFFFF"/>
        <w:spacing w:after="0"/>
        <w:ind w:right="566"/>
        <w:rPr>
          <w:rStyle w:val="13"/>
          <w:rFonts w:eastAsiaTheme="minorHAnsi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rFonts w:eastAsiaTheme="minorHAnsi"/>
          <w:color w:val="auto"/>
          <w:sz w:val="28"/>
          <w:szCs w:val="28"/>
        </w:rPr>
        <w:t xml:space="preserve">Ведущий. </w:t>
      </w:r>
      <w:r w:rsidR="005325FC" w:rsidRPr="00C45031">
        <w:rPr>
          <w:rFonts w:ascii="Times New Roman" w:hAnsi="Times New Roman" w:cs="Times New Roman"/>
          <w:color w:val="000000"/>
          <w:sz w:val="28"/>
          <w:szCs w:val="28"/>
        </w:rPr>
        <w:t>Я приглашаю</w:t>
      </w:r>
      <w:r w:rsidR="006C681F" w:rsidRPr="00C45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5FC" w:rsidRPr="00C45031">
        <w:rPr>
          <w:rFonts w:ascii="Times New Roman" w:hAnsi="Times New Roman" w:cs="Times New Roman"/>
          <w:color w:val="000000"/>
          <w:sz w:val="28"/>
          <w:szCs w:val="28"/>
        </w:rPr>
        <w:t xml:space="preserve"> вас принять участие в деловой игре!</w:t>
      </w:r>
      <w:r w:rsidR="005325FC" w:rsidRPr="00C450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25FC" w:rsidRPr="00C4503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игры делятся на две команды, придумываются названия  и девиз командам. </w:t>
      </w:r>
    </w:p>
    <w:p w:rsidR="00E8070A" w:rsidRPr="00C45031" w:rsidRDefault="00E8070A" w:rsidP="00C45031">
      <w:pPr>
        <w:pStyle w:val="5"/>
        <w:shd w:val="clear" w:color="auto" w:fill="auto"/>
        <w:spacing w:after="0" w:line="276" w:lineRule="auto"/>
        <w:ind w:left="20" w:firstLine="68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Правила игры:</w:t>
      </w:r>
    </w:p>
    <w:p w:rsidR="00E8070A" w:rsidRPr="00C45031" w:rsidRDefault="00E8070A" w:rsidP="00C45031">
      <w:pPr>
        <w:pStyle w:val="5"/>
        <w:numPr>
          <w:ilvl w:val="0"/>
          <w:numId w:val="16"/>
        </w:numPr>
        <w:shd w:val="clear" w:color="auto" w:fill="auto"/>
        <w:tabs>
          <w:tab w:val="left" w:pos="274"/>
        </w:tabs>
        <w:spacing w:after="0" w:line="276" w:lineRule="auto"/>
        <w:ind w:lef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Необходимо принять и строго придерживаться регламента работы.</w:t>
      </w:r>
    </w:p>
    <w:p w:rsidR="00E8070A" w:rsidRPr="00C45031" w:rsidRDefault="00E8070A" w:rsidP="00C45031">
      <w:pPr>
        <w:pStyle w:val="5"/>
        <w:numPr>
          <w:ilvl w:val="0"/>
          <w:numId w:val="16"/>
        </w:numPr>
        <w:shd w:val="clear" w:color="auto" w:fill="auto"/>
        <w:tabs>
          <w:tab w:val="left" w:pos="303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lastRenderedPageBreak/>
        <w:t>Нельзя мешать  ведущему (то есть мне) во время выступления (выкрикивать, перебивать, сбивать с мысли, задавать вопросы).</w:t>
      </w:r>
    </w:p>
    <w:p w:rsidR="00E8070A" w:rsidRPr="00C45031" w:rsidRDefault="00E8070A" w:rsidP="00C45031">
      <w:pPr>
        <w:pStyle w:val="5"/>
        <w:numPr>
          <w:ilvl w:val="0"/>
          <w:numId w:val="16"/>
        </w:numPr>
        <w:shd w:val="clear" w:color="auto" w:fill="auto"/>
        <w:tabs>
          <w:tab w:val="left" w:pos="351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Всякая мысль имеет право на существование, даже если она кажется вам неверной.</w:t>
      </w:r>
    </w:p>
    <w:p w:rsidR="00270565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36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  <w:r w:rsidR="006D41CC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color w:val="auto"/>
          <w:sz w:val="28"/>
          <w:szCs w:val="28"/>
        </w:rPr>
        <w:t xml:space="preserve">Я предлагаю </w:t>
      </w:r>
      <w:r w:rsidR="00270565" w:rsidRPr="00C45031">
        <w:rPr>
          <w:rStyle w:val="13"/>
          <w:b w:val="0"/>
          <w:color w:val="auto"/>
          <w:sz w:val="28"/>
          <w:szCs w:val="28"/>
        </w:rPr>
        <w:t>первое игровое задание «Разминка</w:t>
      </w:r>
      <w:r w:rsidRPr="00C45031">
        <w:rPr>
          <w:rStyle w:val="13"/>
          <w:b w:val="0"/>
          <w:color w:val="auto"/>
          <w:sz w:val="28"/>
          <w:szCs w:val="28"/>
        </w:rPr>
        <w:t xml:space="preserve">».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60"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Разминка</w:t>
      </w:r>
    </w:p>
    <w:p w:rsidR="00C45031" w:rsidRPr="00C45031" w:rsidRDefault="008B77FC" w:rsidP="00C45031">
      <w:pPr>
        <w:pStyle w:val="5"/>
        <w:shd w:val="clear" w:color="auto" w:fill="auto"/>
        <w:spacing w:after="0" w:line="276" w:lineRule="auto"/>
        <w:ind w:right="20" w:firstLine="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color w:val="auto"/>
          <w:sz w:val="28"/>
          <w:szCs w:val="28"/>
        </w:rPr>
        <w:t>Ведущий</w:t>
      </w:r>
      <w:r w:rsidRPr="00C45031">
        <w:rPr>
          <w:rStyle w:val="13"/>
          <w:b w:val="0"/>
          <w:color w:val="auto"/>
          <w:sz w:val="28"/>
          <w:szCs w:val="28"/>
        </w:rPr>
        <w:t>: Какие ассоциации возникают у вас, когда слышите слово “инклюзия”?</w:t>
      </w:r>
    </w:p>
    <w:p w:rsidR="006D41CC" w:rsidRPr="00C45031" w:rsidRDefault="008B77FC" w:rsidP="00C45031">
      <w:pPr>
        <w:pStyle w:val="5"/>
        <w:shd w:val="clear" w:color="auto" w:fill="auto"/>
        <w:spacing w:after="0" w:line="276" w:lineRule="auto"/>
        <w:ind w:right="1275" w:firstLine="0"/>
        <w:jc w:val="left"/>
        <w:rPr>
          <w:rStyle w:val="13"/>
          <w:color w:val="auto"/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 xml:space="preserve">(Слова должны начинаться с букв данного слова). </w:t>
      </w:r>
    </w:p>
    <w:p w:rsidR="006D41CC" w:rsidRPr="00C45031" w:rsidRDefault="008B77FC" w:rsidP="00C45031">
      <w:pPr>
        <w:pStyle w:val="5"/>
        <w:shd w:val="clear" w:color="auto" w:fill="auto"/>
        <w:spacing w:after="0" w:line="276" w:lineRule="auto"/>
        <w:ind w:right="2267" w:firstLine="0"/>
        <w:jc w:val="left"/>
        <w:rPr>
          <w:rStyle w:val="13"/>
          <w:b w:val="0"/>
          <w:color w:val="auto"/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и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- индивидуальность... </w:t>
      </w:r>
    </w:p>
    <w:p w:rsidR="006D41CC" w:rsidRPr="00C45031" w:rsidRDefault="008B77FC" w:rsidP="00C45031">
      <w:pPr>
        <w:pStyle w:val="5"/>
        <w:shd w:val="clear" w:color="auto" w:fill="auto"/>
        <w:spacing w:after="0" w:line="276" w:lineRule="auto"/>
        <w:ind w:right="3020" w:firstLine="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н - новизна. </w:t>
      </w:r>
    </w:p>
    <w:p w:rsidR="006D41CC" w:rsidRPr="00C45031" w:rsidRDefault="008B77FC" w:rsidP="00C45031">
      <w:pPr>
        <w:pStyle w:val="5"/>
        <w:shd w:val="clear" w:color="auto" w:fill="auto"/>
        <w:spacing w:after="0" w:line="276" w:lineRule="auto"/>
        <w:ind w:right="3020" w:firstLine="0"/>
        <w:jc w:val="left"/>
        <w:rPr>
          <w:rStyle w:val="13"/>
          <w:b w:val="0"/>
          <w:color w:val="auto"/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к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- комплексный подход.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3020" w:firstLine="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л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- личность...</w:t>
      </w:r>
    </w:p>
    <w:p w:rsidR="006D41CC" w:rsidRPr="00C45031" w:rsidRDefault="006D41CC" w:rsidP="00C45031">
      <w:pPr>
        <w:pStyle w:val="5"/>
        <w:shd w:val="clear" w:color="auto" w:fill="auto"/>
        <w:tabs>
          <w:tab w:val="left" w:pos="9355"/>
        </w:tabs>
        <w:spacing w:after="0" w:line="276" w:lineRule="auto"/>
        <w:ind w:left="-426" w:right="-1" w:firstLine="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     ю – юридическая </w:t>
      </w:r>
      <w:r w:rsidR="008B77FC" w:rsidRPr="00C45031">
        <w:rPr>
          <w:rStyle w:val="13"/>
          <w:b w:val="0"/>
          <w:color w:val="auto"/>
          <w:sz w:val="28"/>
          <w:szCs w:val="28"/>
        </w:rPr>
        <w:t>грамотность....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-426" w:right="574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6D41CC" w:rsidRPr="00C45031">
        <w:rPr>
          <w:rStyle w:val="13"/>
          <w:b w:val="0"/>
          <w:color w:val="auto"/>
          <w:sz w:val="28"/>
          <w:szCs w:val="28"/>
        </w:rPr>
        <w:t xml:space="preserve">     </w:t>
      </w:r>
      <w:r w:rsidRPr="00C45031">
        <w:rPr>
          <w:rStyle w:val="13"/>
          <w:b w:val="0"/>
          <w:color w:val="auto"/>
          <w:sz w:val="28"/>
          <w:szCs w:val="28"/>
        </w:rPr>
        <w:t>з - законность...</w:t>
      </w:r>
    </w:p>
    <w:p w:rsidR="006D41CC" w:rsidRPr="00C45031" w:rsidRDefault="006D41CC" w:rsidP="00C45031">
      <w:pPr>
        <w:pStyle w:val="5"/>
        <w:shd w:val="clear" w:color="auto" w:fill="auto"/>
        <w:spacing w:after="0" w:line="276" w:lineRule="auto"/>
        <w:ind w:left="-426" w:right="424" w:firstLine="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     </w:t>
      </w:r>
      <w:r w:rsidR="008B77FC" w:rsidRPr="00C45031">
        <w:rPr>
          <w:rStyle w:val="13"/>
          <w:b w:val="0"/>
          <w:color w:val="auto"/>
          <w:sz w:val="28"/>
          <w:szCs w:val="28"/>
        </w:rPr>
        <w:t>и - ин</w:t>
      </w:r>
      <w:r w:rsidRPr="00C45031">
        <w:rPr>
          <w:rStyle w:val="13"/>
          <w:b w:val="0"/>
          <w:color w:val="auto"/>
          <w:sz w:val="28"/>
          <w:szCs w:val="28"/>
        </w:rPr>
        <w:t xml:space="preserve">дивидуальная программа развития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ребенка. </w:t>
      </w:r>
    </w:p>
    <w:p w:rsidR="00C45031" w:rsidRPr="00C45031" w:rsidRDefault="006D41CC" w:rsidP="00C45031">
      <w:pPr>
        <w:pStyle w:val="5"/>
        <w:shd w:val="clear" w:color="auto" w:fill="auto"/>
        <w:tabs>
          <w:tab w:val="left" w:pos="3060"/>
        </w:tabs>
        <w:spacing w:after="0" w:line="276" w:lineRule="auto"/>
        <w:ind w:left="-426" w:right="3560" w:firstLine="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    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я - </w:t>
      </w:r>
      <w:proofErr w:type="gramStart"/>
      <w:r w:rsidR="008B77FC" w:rsidRPr="00C45031">
        <w:rPr>
          <w:rStyle w:val="13"/>
          <w:b w:val="0"/>
          <w:color w:val="auto"/>
          <w:sz w:val="28"/>
          <w:szCs w:val="28"/>
        </w:rPr>
        <w:t>Я-Концепция</w:t>
      </w:r>
      <w:proofErr w:type="gramEnd"/>
      <w:r w:rsidR="008B77FC" w:rsidRPr="00C45031">
        <w:rPr>
          <w:rStyle w:val="13"/>
          <w:b w:val="0"/>
          <w:color w:val="auto"/>
          <w:sz w:val="28"/>
          <w:szCs w:val="28"/>
        </w:rPr>
        <w:t>.</w:t>
      </w:r>
      <w:r w:rsidRPr="00C45031">
        <w:rPr>
          <w:rStyle w:val="13"/>
          <w:b w:val="0"/>
          <w:color w:val="auto"/>
          <w:sz w:val="28"/>
          <w:szCs w:val="28"/>
        </w:rPr>
        <w:tab/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68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Ведущий:</w:t>
      </w:r>
      <w:r w:rsidRPr="00C45031">
        <w:rPr>
          <w:rStyle w:val="13"/>
          <w:b w:val="0"/>
          <w:color w:val="auto"/>
          <w:sz w:val="28"/>
          <w:szCs w:val="28"/>
        </w:rPr>
        <w:t xml:space="preserve"> Каждый человек проживает свою жизнь по-разному, но каждый из нас проходит одни и те же этапы жизненного пути. Мы словно поднимаемся по лестнице. Сначала какое-то время стоим на ступеньке, называемой «Я», пытаемся понять «Кто такая Я».</w:t>
      </w:r>
    </w:p>
    <w:p w:rsidR="008B77FC" w:rsidRPr="00C45031" w:rsidRDefault="008B77FC" w:rsidP="00C45031">
      <w:pPr>
        <w:pStyle w:val="5"/>
        <w:numPr>
          <w:ilvl w:val="0"/>
          <w:numId w:val="18"/>
        </w:numPr>
        <w:shd w:val="clear" w:color="auto" w:fill="auto"/>
        <w:tabs>
          <w:tab w:val="left" w:pos="192"/>
        </w:tabs>
        <w:spacing w:after="0" w:line="276" w:lineRule="auto"/>
        <w:ind w:right="6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этап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68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Задание </w:t>
      </w:r>
      <w:r w:rsidR="0062373C" w:rsidRPr="00C45031">
        <w:rPr>
          <w:rStyle w:val="13"/>
          <w:b w:val="0"/>
          <w:color w:val="auto"/>
          <w:sz w:val="28"/>
          <w:szCs w:val="28"/>
        </w:rPr>
        <w:t xml:space="preserve"> командам: все  члены команды  </w:t>
      </w:r>
      <w:r w:rsidR="0052315C" w:rsidRPr="00C45031">
        <w:rPr>
          <w:rStyle w:val="13"/>
          <w:b w:val="0"/>
          <w:color w:val="auto"/>
          <w:sz w:val="28"/>
          <w:szCs w:val="28"/>
        </w:rPr>
        <w:t>одновременно должны изобрази</w:t>
      </w:r>
      <w:r w:rsidRPr="00C45031">
        <w:rPr>
          <w:rStyle w:val="13"/>
          <w:b w:val="0"/>
          <w:color w:val="auto"/>
          <w:sz w:val="28"/>
          <w:szCs w:val="28"/>
        </w:rPr>
        <w:t>ть на листе ватмана представление о себе; о своей роли для сотрудничества между педагогами и родителями; возможно использование различных символов, схем, знаков и др.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68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После выполнения, полученные изображения демонстрируются все</w:t>
      </w:r>
      <w:r w:rsidR="0062373C" w:rsidRPr="00C45031">
        <w:rPr>
          <w:rStyle w:val="13"/>
          <w:b w:val="0"/>
          <w:color w:val="auto"/>
          <w:sz w:val="28"/>
          <w:szCs w:val="28"/>
        </w:rPr>
        <w:t xml:space="preserve">м присутствующим, и каждая команда </w:t>
      </w:r>
      <w:r w:rsidRPr="00C45031">
        <w:rPr>
          <w:rStyle w:val="13"/>
          <w:b w:val="0"/>
          <w:color w:val="auto"/>
          <w:sz w:val="28"/>
          <w:szCs w:val="28"/>
        </w:rPr>
        <w:t xml:space="preserve">или каждый ее участник получает слово для 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комментария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своего рисунка. Рисунок оценивают и остальные группы: рефлексия, обратная связь (</w:t>
      </w:r>
      <w:r w:rsidR="006D41CC" w:rsidRPr="00C45031">
        <w:rPr>
          <w:rStyle w:val="13"/>
          <w:b w:val="0"/>
          <w:color w:val="auto"/>
          <w:sz w:val="28"/>
          <w:szCs w:val="28"/>
        </w:rPr>
        <w:t>понравился,</w:t>
      </w:r>
      <w:r w:rsidRPr="00C45031">
        <w:rPr>
          <w:rStyle w:val="13"/>
          <w:b w:val="0"/>
          <w:color w:val="auto"/>
          <w:sz w:val="28"/>
          <w:szCs w:val="28"/>
        </w:rPr>
        <w:t xml:space="preserve"> / не понравился, с чем </w:t>
      </w:r>
      <w:r w:rsidR="006D41CC" w:rsidRPr="00C45031">
        <w:rPr>
          <w:rStyle w:val="13"/>
          <w:b w:val="0"/>
          <w:color w:val="auto"/>
          <w:sz w:val="28"/>
          <w:szCs w:val="28"/>
        </w:rPr>
        <w:t>согласны,</w:t>
      </w:r>
      <w:r w:rsidRPr="00C45031">
        <w:rPr>
          <w:rStyle w:val="13"/>
          <w:b w:val="0"/>
          <w:color w:val="auto"/>
          <w:sz w:val="28"/>
          <w:szCs w:val="28"/>
        </w:rPr>
        <w:t xml:space="preserve"> / с чем не согласны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..).</w:t>
      </w:r>
      <w:proofErr w:type="gramEnd"/>
    </w:p>
    <w:p w:rsidR="008B77FC" w:rsidRPr="00C45031" w:rsidRDefault="008B77FC" w:rsidP="00C45031">
      <w:pPr>
        <w:pStyle w:val="5"/>
        <w:numPr>
          <w:ilvl w:val="0"/>
          <w:numId w:val="18"/>
        </w:numPr>
        <w:shd w:val="clear" w:color="auto" w:fill="auto"/>
        <w:tabs>
          <w:tab w:val="left" w:pos="211"/>
        </w:tabs>
        <w:spacing w:after="0" w:line="276" w:lineRule="auto"/>
        <w:ind w:right="6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этап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  <w:r w:rsidRPr="00C45031">
        <w:rPr>
          <w:rStyle w:val="13"/>
          <w:b w:val="0"/>
          <w:color w:val="auto"/>
          <w:sz w:val="28"/>
          <w:szCs w:val="28"/>
        </w:rPr>
        <w:t xml:space="preserve"> Профессионализм педагога складывается еще из системы профессиональных знаний. Поэтому следующим игровым заданием будет разгадывание кроссворда.</w:t>
      </w:r>
    </w:p>
    <w:p w:rsidR="006D41CC" w:rsidRPr="00C45031" w:rsidRDefault="008B77FC" w:rsidP="00C45031">
      <w:pPr>
        <w:pStyle w:val="5"/>
        <w:shd w:val="clear" w:color="auto" w:fill="auto"/>
        <w:spacing w:after="0" w:line="276" w:lineRule="auto"/>
        <w:ind w:right="20" w:firstLine="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Задание «Разгадай кроссворд».</w:t>
      </w:r>
      <w:r w:rsidRPr="00C45031">
        <w:rPr>
          <w:rStyle w:val="13"/>
          <w:b w:val="0"/>
          <w:color w:val="auto"/>
          <w:sz w:val="28"/>
          <w:szCs w:val="28"/>
        </w:rPr>
        <w:t xml:space="preserve">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Каждая группа получает конверты с педагогическими кроссвордами, в которых зашифрованы слова, определяющие знания педагога в области инклюзивного образования.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По горизонтали:</w:t>
      </w:r>
    </w:p>
    <w:p w:rsidR="008B77FC" w:rsidRPr="00C45031" w:rsidRDefault="008B77FC" w:rsidP="00C45031">
      <w:pPr>
        <w:pStyle w:val="5"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76" w:lineRule="auto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Полное включение детей с разными возможностями во все позитивные</w:t>
      </w:r>
    </w:p>
    <w:p w:rsidR="008B77FC" w:rsidRPr="00C45031" w:rsidRDefault="00270565" w:rsidP="00C45031">
      <w:pPr>
        <w:pStyle w:val="5"/>
        <w:shd w:val="clear" w:color="auto" w:fill="auto"/>
        <w:tabs>
          <w:tab w:val="left" w:pos="284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аспекты дошкольного воспитания</w:t>
      </w:r>
      <w:r w:rsidR="008B77FC" w:rsidRPr="00C45031">
        <w:rPr>
          <w:rStyle w:val="13"/>
          <w:b w:val="0"/>
          <w:color w:val="auto"/>
          <w:sz w:val="28"/>
          <w:szCs w:val="28"/>
        </w:rPr>
        <w:t>, которые доступны обычным детям</w:t>
      </w:r>
    </w:p>
    <w:p w:rsidR="008B77FC" w:rsidRPr="00C45031" w:rsidRDefault="008B77FC" w:rsidP="00C45031">
      <w:pPr>
        <w:pStyle w:val="5"/>
        <w:shd w:val="clear" w:color="auto" w:fill="auto"/>
        <w:tabs>
          <w:tab w:val="left" w:pos="284"/>
        </w:tabs>
        <w:spacing w:after="0" w:line="276" w:lineRule="auto"/>
        <w:ind w:firstLine="0"/>
        <w:jc w:val="left"/>
        <w:rPr>
          <w:i/>
          <w:sz w:val="28"/>
          <w:szCs w:val="28"/>
        </w:rPr>
      </w:pPr>
      <w:r w:rsidRPr="00C45031">
        <w:rPr>
          <w:rStyle w:val="13"/>
          <w:b w:val="0"/>
          <w:i/>
          <w:color w:val="auto"/>
          <w:sz w:val="28"/>
          <w:szCs w:val="28"/>
        </w:rPr>
        <w:t>(Инклюзия).</w:t>
      </w:r>
    </w:p>
    <w:p w:rsidR="008B77FC" w:rsidRPr="00C45031" w:rsidRDefault="008B77FC" w:rsidP="00C45031">
      <w:pPr>
        <w:pStyle w:val="5"/>
        <w:numPr>
          <w:ilvl w:val="0"/>
          <w:numId w:val="19"/>
        </w:numPr>
        <w:shd w:val="clear" w:color="auto" w:fill="auto"/>
        <w:tabs>
          <w:tab w:val="left" w:pos="284"/>
          <w:tab w:val="left" w:pos="797"/>
        </w:tabs>
        <w:spacing w:after="0" w:line="276" w:lineRule="auto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lastRenderedPageBreak/>
        <w:t xml:space="preserve">Общий способ получения опережающей информации об 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изучаемом</w:t>
      </w:r>
      <w:proofErr w:type="gramEnd"/>
    </w:p>
    <w:p w:rsidR="008B77FC" w:rsidRPr="00C45031" w:rsidRDefault="008B77FC" w:rsidP="00C45031">
      <w:pPr>
        <w:pStyle w:val="5"/>
        <w:shd w:val="clear" w:color="auto" w:fill="auto"/>
        <w:tabs>
          <w:tab w:val="left" w:pos="284"/>
        </w:tabs>
        <w:spacing w:after="0" w:line="276" w:lineRule="auto"/>
        <w:ind w:firstLine="0"/>
        <w:jc w:val="left"/>
        <w:rPr>
          <w:i/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объекте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или процессе </w:t>
      </w:r>
      <w:r w:rsidRPr="00C45031">
        <w:rPr>
          <w:rStyle w:val="13"/>
          <w:b w:val="0"/>
          <w:i/>
          <w:color w:val="auto"/>
          <w:sz w:val="28"/>
          <w:szCs w:val="28"/>
        </w:rPr>
        <w:t>(Диагностика).</w:t>
      </w:r>
    </w:p>
    <w:p w:rsidR="008B77FC" w:rsidRPr="00C45031" w:rsidRDefault="008B77FC" w:rsidP="00C45031">
      <w:pPr>
        <w:pStyle w:val="5"/>
        <w:numPr>
          <w:ilvl w:val="0"/>
          <w:numId w:val="19"/>
        </w:numPr>
        <w:shd w:val="clear" w:color="auto" w:fill="auto"/>
        <w:tabs>
          <w:tab w:val="left" w:pos="0"/>
          <w:tab w:val="left" w:pos="426"/>
        </w:tabs>
        <w:spacing w:after="0" w:line="276" w:lineRule="auto"/>
        <w:ind w:right="4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Болезненное отклонение от нормального состояния или процесса развития </w:t>
      </w:r>
      <w:r w:rsidRPr="00C45031">
        <w:rPr>
          <w:rStyle w:val="13"/>
          <w:b w:val="0"/>
          <w:i/>
          <w:color w:val="auto"/>
          <w:sz w:val="28"/>
          <w:szCs w:val="28"/>
        </w:rPr>
        <w:t>(Патология).</w:t>
      </w:r>
    </w:p>
    <w:p w:rsidR="008B77FC" w:rsidRPr="00C45031" w:rsidRDefault="008B77FC" w:rsidP="00C45031">
      <w:pPr>
        <w:pStyle w:val="5"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76" w:lineRule="auto"/>
        <w:ind w:left="284" w:right="40" w:hanging="284"/>
        <w:jc w:val="left"/>
        <w:rPr>
          <w:i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Персональный путь реализации личнос</w:t>
      </w:r>
      <w:r w:rsidR="00270565" w:rsidRPr="00C45031">
        <w:rPr>
          <w:rStyle w:val="13"/>
          <w:b w:val="0"/>
          <w:color w:val="auto"/>
          <w:sz w:val="28"/>
          <w:szCs w:val="28"/>
        </w:rPr>
        <w:t xml:space="preserve">тного потенциала каждого  воспитанника </w:t>
      </w:r>
      <w:r w:rsidRPr="00C45031">
        <w:rPr>
          <w:rStyle w:val="13"/>
          <w:b w:val="0"/>
          <w:color w:val="auto"/>
          <w:sz w:val="28"/>
          <w:szCs w:val="28"/>
        </w:rPr>
        <w:t xml:space="preserve"> в образовании </w:t>
      </w:r>
      <w:r w:rsidRPr="00C45031">
        <w:rPr>
          <w:rStyle w:val="13"/>
          <w:b w:val="0"/>
          <w:i/>
          <w:color w:val="auto"/>
          <w:sz w:val="28"/>
          <w:szCs w:val="28"/>
        </w:rPr>
        <w:t>(Траектория).</w:t>
      </w:r>
    </w:p>
    <w:p w:rsidR="008B77FC" w:rsidRPr="00C45031" w:rsidRDefault="008B77FC" w:rsidP="00C45031">
      <w:pPr>
        <w:pStyle w:val="60"/>
        <w:keepNext/>
        <w:keepLines/>
        <w:shd w:val="clear" w:color="auto" w:fill="auto"/>
        <w:tabs>
          <w:tab w:val="left" w:pos="284"/>
        </w:tabs>
        <w:spacing w:before="0" w:after="0" w:line="276" w:lineRule="auto"/>
        <w:jc w:val="left"/>
        <w:rPr>
          <w:b/>
          <w:sz w:val="28"/>
          <w:szCs w:val="28"/>
        </w:rPr>
      </w:pPr>
      <w:bookmarkStart w:id="0" w:name="bookmark105"/>
      <w:r w:rsidRPr="00C45031">
        <w:rPr>
          <w:b/>
          <w:sz w:val="28"/>
          <w:szCs w:val="28"/>
        </w:rPr>
        <w:t>По вертикали:</w:t>
      </w:r>
      <w:bookmarkEnd w:id="0"/>
    </w:p>
    <w:p w:rsidR="008B77FC" w:rsidRPr="00C45031" w:rsidRDefault="008B77FC" w:rsidP="00C45031">
      <w:pPr>
        <w:pStyle w:val="5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76" w:lineRule="auto"/>
        <w:ind w:left="284" w:right="40" w:hanging="284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Физический или психический недостаток, подтвержденный психолог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о-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медико-педагогической комиссией в отношении ребенка </w:t>
      </w:r>
      <w:r w:rsidRPr="00C45031">
        <w:rPr>
          <w:rStyle w:val="13"/>
          <w:b w:val="0"/>
          <w:i/>
          <w:color w:val="auto"/>
          <w:sz w:val="28"/>
          <w:szCs w:val="28"/>
        </w:rPr>
        <w:t>(Недостаток).</w:t>
      </w:r>
    </w:p>
    <w:p w:rsidR="0062373C" w:rsidRPr="00C45031" w:rsidRDefault="008B77FC" w:rsidP="00C45031">
      <w:pPr>
        <w:pStyle w:val="5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76" w:lineRule="auto"/>
        <w:ind w:left="284" w:right="40" w:hanging="284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b w:val="0"/>
          <w:color w:val="auto"/>
          <w:sz w:val="28"/>
          <w:szCs w:val="28"/>
        </w:rPr>
        <w:t>П</w:t>
      </w:r>
      <w:r w:rsidR="00270565" w:rsidRPr="00C45031">
        <w:rPr>
          <w:rStyle w:val="13"/>
          <w:b w:val="0"/>
          <w:color w:val="auto"/>
          <w:sz w:val="28"/>
          <w:szCs w:val="28"/>
        </w:rPr>
        <w:t>ерсональный сопровождающий  воспитанни</w:t>
      </w:r>
      <w:r w:rsidRPr="00C45031">
        <w:rPr>
          <w:rStyle w:val="13"/>
          <w:b w:val="0"/>
          <w:color w:val="auto"/>
          <w:sz w:val="28"/>
          <w:szCs w:val="28"/>
        </w:rPr>
        <w:t>ка с особенностями развития</w:t>
      </w:r>
    </w:p>
    <w:p w:rsidR="008B77FC" w:rsidRPr="00C45031" w:rsidRDefault="008B77FC" w:rsidP="00C45031">
      <w:pPr>
        <w:pStyle w:val="5"/>
        <w:shd w:val="clear" w:color="auto" w:fill="auto"/>
        <w:tabs>
          <w:tab w:val="left" w:pos="284"/>
        </w:tabs>
        <w:spacing w:after="0" w:line="276" w:lineRule="auto"/>
        <w:ind w:left="284" w:right="4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в </w:t>
      </w:r>
      <w:r w:rsidR="00270565" w:rsidRPr="00C45031">
        <w:rPr>
          <w:rStyle w:val="13"/>
          <w:b w:val="0"/>
          <w:color w:val="auto"/>
          <w:sz w:val="28"/>
          <w:szCs w:val="28"/>
        </w:rPr>
        <w:t>инклюзивном  ДОУ</w:t>
      </w:r>
      <w:r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i/>
          <w:color w:val="auto"/>
          <w:sz w:val="28"/>
          <w:szCs w:val="28"/>
        </w:rPr>
        <w:t>(</w:t>
      </w:r>
      <w:proofErr w:type="spellStart"/>
      <w:r w:rsidRPr="00C45031">
        <w:rPr>
          <w:rStyle w:val="13"/>
          <w:b w:val="0"/>
          <w:i/>
          <w:color w:val="auto"/>
          <w:sz w:val="28"/>
          <w:szCs w:val="28"/>
        </w:rPr>
        <w:t>Тьютор</w:t>
      </w:r>
      <w:proofErr w:type="spellEnd"/>
      <w:r w:rsidRPr="00C45031">
        <w:rPr>
          <w:rStyle w:val="13"/>
          <w:b w:val="0"/>
          <w:i/>
          <w:color w:val="auto"/>
          <w:sz w:val="28"/>
          <w:szCs w:val="28"/>
        </w:rPr>
        <w:t>).</w:t>
      </w:r>
    </w:p>
    <w:p w:rsidR="008B77FC" w:rsidRPr="00C45031" w:rsidRDefault="008B77FC" w:rsidP="00C45031">
      <w:pPr>
        <w:pStyle w:val="5"/>
        <w:numPr>
          <w:ilvl w:val="0"/>
          <w:numId w:val="20"/>
        </w:numPr>
        <w:shd w:val="clear" w:color="auto" w:fill="auto"/>
        <w:tabs>
          <w:tab w:val="left" w:pos="284"/>
        </w:tabs>
        <w:spacing w:after="296" w:line="276" w:lineRule="auto"/>
        <w:ind w:left="284" w:right="40" w:hanging="284"/>
        <w:jc w:val="left"/>
        <w:rPr>
          <w:i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Функциональные последствия нарушений или изменений в работе человеческого организма </w:t>
      </w:r>
      <w:r w:rsidRPr="00C45031">
        <w:rPr>
          <w:rStyle w:val="13"/>
          <w:b w:val="0"/>
          <w:i/>
          <w:color w:val="auto"/>
          <w:sz w:val="28"/>
          <w:szCs w:val="28"/>
        </w:rPr>
        <w:t>(Инвалидность).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56"/>
        <w:gridCol w:w="451"/>
        <w:gridCol w:w="470"/>
        <w:gridCol w:w="490"/>
        <w:gridCol w:w="490"/>
        <w:gridCol w:w="490"/>
        <w:gridCol w:w="485"/>
        <w:gridCol w:w="490"/>
        <w:gridCol w:w="514"/>
        <w:gridCol w:w="494"/>
        <w:gridCol w:w="480"/>
        <w:gridCol w:w="485"/>
        <w:gridCol w:w="518"/>
        <w:gridCol w:w="485"/>
        <w:gridCol w:w="490"/>
        <w:gridCol w:w="475"/>
        <w:gridCol w:w="470"/>
        <w:gridCol w:w="490"/>
        <w:gridCol w:w="494"/>
      </w:tblGrid>
      <w:tr w:rsidR="008B77FC" w:rsidRPr="00C45031" w:rsidTr="009676CB">
        <w:trPr>
          <w:trHeight w:hRule="exact" w:val="3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ю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C45031">
              <w:rPr>
                <w:rStyle w:val="13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я</w:t>
            </w: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C45031">
              <w:rPr>
                <w:rStyle w:val="13"/>
                <w:color w:val="auto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C45031">
              <w:rPr>
                <w:rStyle w:val="13"/>
                <w:color w:val="auto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C45031">
              <w:rPr>
                <w:rStyle w:val="13"/>
                <w:color w:val="auto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с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7FC" w:rsidRPr="00C45031" w:rsidTr="009676CB">
        <w:trPr>
          <w:trHeight w:hRule="exact" w:val="34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C45031">
              <w:rPr>
                <w:rStyle w:val="13"/>
                <w:color w:val="auto"/>
                <w:sz w:val="28"/>
                <w:szCs w:val="28"/>
              </w:rPr>
              <w:t>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7FC" w:rsidRPr="00C45031" w:rsidRDefault="008B77FC" w:rsidP="00C45031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211"/>
        </w:tabs>
        <w:spacing w:before="295" w:after="0" w:line="276" w:lineRule="auto"/>
        <w:ind w:right="200"/>
        <w:jc w:val="left"/>
        <w:rPr>
          <w:b/>
          <w:sz w:val="28"/>
          <w:szCs w:val="28"/>
        </w:rPr>
      </w:pPr>
      <w:bookmarkStart w:id="1" w:name="bookmark106"/>
      <w:r w:rsidRPr="00C45031">
        <w:rPr>
          <w:b/>
          <w:sz w:val="28"/>
          <w:szCs w:val="28"/>
        </w:rPr>
        <w:t>этап</w:t>
      </w:r>
      <w:bookmarkEnd w:id="1"/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40" w:firstLine="72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  <w:r w:rsidR="0075201B" w:rsidRPr="00C45031">
        <w:rPr>
          <w:rStyle w:val="13"/>
          <w:b w:val="0"/>
          <w:color w:val="auto"/>
          <w:sz w:val="28"/>
          <w:szCs w:val="28"/>
        </w:rPr>
        <w:t xml:space="preserve"> Каждой  команде </w:t>
      </w:r>
      <w:r w:rsidRPr="00C45031">
        <w:rPr>
          <w:rStyle w:val="13"/>
          <w:b w:val="0"/>
          <w:color w:val="auto"/>
          <w:sz w:val="28"/>
          <w:szCs w:val="28"/>
        </w:rPr>
        <w:t xml:space="preserve">предлагается одна ситуация и время на ее обсуждение (5 мин), по окончании которого необходимо озвучить свой вариант разрешения ситуации. Остальные участники присоединяются к обсуждению предложенного варианта.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0"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Педагогические ситуации</w:t>
      </w:r>
    </w:p>
    <w:p w:rsidR="008B77FC" w:rsidRPr="00C45031" w:rsidRDefault="008B77FC" w:rsidP="00C45031">
      <w:pPr>
        <w:pStyle w:val="60"/>
        <w:keepNext/>
        <w:keepLines/>
        <w:numPr>
          <w:ilvl w:val="0"/>
          <w:numId w:val="21"/>
        </w:numPr>
        <w:shd w:val="clear" w:color="auto" w:fill="auto"/>
        <w:tabs>
          <w:tab w:val="left" w:pos="1177"/>
        </w:tabs>
        <w:spacing w:before="0" w:after="0" w:line="276" w:lineRule="auto"/>
        <w:ind w:left="20" w:firstLine="720"/>
        <w:jc w:val="left"/>
        <w:rPr>
          <w:b/>
          <w:sz w:val="28"/>
          <w:szCs w:val="28"/>
        </w:rPr>
      </w:pPr>
      <w:bookmarkStart w:id="2" w:name="bookmark107"/>
      <w:r w:rsidRPr="00C45031">
        <w:rPr>
          <w:b/>
          <w:sz w:val="28"/>
          <w:szCs w:val="28"/>
        </w:rPr>
        <w:t>я</w:t>
      </w:r>
      <w:r w:rsidRPr="00C45031">
        <w:rPr>
          <w:b/>
          <w:sz w:val="28"/>
          <w:szCs w:val="28"/>
        </w:rPr>
        <w:tab/>
        <w:t>ситуация</w:t>
      </w:r>
      <w:bookmarkEnd w:id="2"/>
    </w:p>
    <w:p w:rsidR="008B77FC" w:rsidRPr="00C45031" w:rsidRDefault="00270565" w:rsidP="00C45031">
      <w:pPr>
        <w:pStyle w:val="5"/>
        <w:shd w:val="clear" w:color="auto" w:fill="auto"/>
        <w:spacing w:after="0" w:line="276" w:lineRule="auto"/>
        <w:ind w:left="20" w:right="40" w:firstLine="7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 группу детского сада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приходит ребенок с ОВЗ, однако, выясняется, что не все родители согласны, чтобы </w:t>
      </w:r>
      <w:r w:rsidR="0075201B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их дети </w:t>
      </w:r>
      <w:r w:rsidRPr="00C45031">
        <w:rPr>
          <w:rStyle w:val="13"/>
          <w:b w:val="0"/>
          <w:color w:val="auto"/>
          <w:sz w:val="28"/>
          <w:szCs w:val="28"/>
        </w:rPr>
        <w:t>воспит</w:t>
      </w:r>
      <w:r w:rsidR="0052315C" w:rsidRPr="00C45031">
        <w:rPr>
          <w:rStyle w:val="13"/>
          <w:b w:val="0"/>
          <w:color w:val="auto"/>
          <w:sz w:val="28"/>
          <w:szCs w:val="28"/>
        </w:rPr>
        <w:t>ыв</w:t>
      </w:r>
      <w:r w:rsidRPr="00C45031">
        <w:rPr>
          <w:rStyle w:val="13"/>
          <w:b w:val="0"/>
          <w:color w:val="auto"/>
          <w:sz w:val="28"/>
          <w:szCs w:val="28"/>
        </w:rPr>
        <w:t xml:space="preserve">ались </w:t>
      </w:r>
      <w:r w:rsidR="008B77FC" w:rsidRPr="00C45031">
        <w:rPr>
          <w:rStyle w:val="13"/>
          <w:b w:val="0"/>
          <w:color w:val="auto"/>
          <w:sz w:val="28"/>
          <w:szCs w:val="28"/>
        </w:rPr>
        <w:t>совместно с ребенком-инвалидом. Как должен поступить педагог в данном конфликте?</w:t>
      </w:r>
    </w:p>
    <w:p w:rsidR="008B77FC" w:rsidRPr="00C45031" w:rsidRDefault="008B77FC" w:rsidP="00C45031">
      <w:pPr>
        <w:pStyle w:val="60"/>
        <w:keepNext/>
        <w:keepLines/>
        <w:numPr>
          <w:ilvl w:val="0"/>
          <w:numId w:val="21"/>
        </w:numPr>
        <w:shd w:val="clear" w:color="auto" w:fill="auto"/>
        <w:tabs>
          <w:tab w:val="left" w:pos="1196"/>
        </w:tabs>
        <w:spacing w:before="0" w:after="0" w:line="276" w:lineRule="auto"/>
        <w:ind w:left="20" w:firstLine="720"/>
        <w:jc w:val="left"/>
        <w:rPr>
          <w:b/>
          <w:sz w:val="28"/>
          <w:szCs w:val="28"/>
        </w:rPr>
      </w:pPr>
      <w:bookmarkStart w:id="3" w:name="bookmark108"/>
      <w:r w:rsidRPr="00C45031">
        <w:rPr>
          <w:b/>
          <w:sz w:val="28"/>
          <w:szCs w:val="28"/>
        </w:rPr>
        <w:t>я</w:t>
      </w:r>
      <w:r w:rsidRPr="00C45031">
        <w:rPr>
          <w:b/>
          <w:sz w:val="28"/>
          <w:szCs w:val="28"/>
        </w:rPr>
        <w:tab/>
        <w:t>ситуация</w:t>
      </w:r>
      <w:bookmarkEnd w:id="3"/>
    </w:p>
    <w:p w:rsidR="008B77FC" w:rsidRPr="00C45031" w:rsidRDefault="0075201B" w:rsidP="00C45031">
      <w:pPr>
        <w:pStyle w:val="5"/>
        <w:shd w:val="clear" w:color="auto" w:fill="auto"/>
        <w:spacing w:after="0" w:line="276" w:lineRule="auto"/>
        <w:ind w:left="20" w:right="40" w:firstLine="7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Педагог замечает, что в групп</w:t>
      </w:r>
      <w:r w:rsidR="008B77FC" w:rsidRPr="00C45031">
        <w:rPr>
          <w:rStyle w:val="13"/>
          <w:b w:val="0"/>
          <w:color w:val="auto"/>
          <w:sz w:val="28"/>
          <w:szCs w:val="28"/>
        </w:rPr>
        <w:t>е сложились нездоровые отношения между нормально развивающимися детьми и ребенком с ОВЗ. Родители ребенк</w:t>
      </w:r>
      <w:proofErr w:type="gramStart"/>
      <w:r w:rsidR="008B77FC" w:rsidRPr="00C45031">
        <w:rPr>
          <w:rStyle w:val="13"/>
          <w:b w:val="0"/>
          <w:color w:val="auto"/>
          <w:sz w:val="28"/>
          <w:szCs w:val="28"/>
        </w:rPr>
        <w:t>а-</w:t>
      </w:r>
      <w:proofErr w:type="gramEnd"/>
      <w:r w:rsidR="008B77FC" w:rsidRPr="00C45031">
        <w:rPr>
          <w:rStyle w:val="13"/>
          <w:b w:val="0"/>
          <w:color w:val="auto"/>
          <w:sz w:val="28"/>
          <w:szCs w:val="28"/>
        </w:rPr>
        <w:t xml:space="preserve"> инвалида также неоднократно высказывали педагогу свои опасения по поводу проблем коммуникации. Что должен предпринять педагог в данной ситуации?</w:t>
      </w:r>
    </w:p>
    <w:p w:rsidR="008B77FC" w:rsidRPr="00C45031" w:rsidRDefault="008B77FC" w:rsidP="00C45031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206"/>
        </w:tabs>
        <w:spacing w:before="0" w:after="0" w:line="276" w:lineRule="auto"/>
        <w:jc w:val="left"/>
        <w:rPr>
          <w:b/>
          <w:sz w:val="28"/>
          <w:szCs w:val="28"/>
        </w:rPr>
      </w:pPr>
      <w:bookmarkStart w:id="4" w:name="bookmark111"/>
      <w:r w:rsidRPr="00C45031">
        <w:rPr>
          <w:b/>
          <w:sz w:val="28"/>
          <w:szCs w:val="28"/>
        </w:rPr>
        <w:lastRenderedPageBreak/>
        <w:t>этап</w:t>
      </w:r>
      <w:bookmarkEnd w:id="4"/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  <w:r w:rsidRPr="00C45031">
        <w:rPr>
          <w:rStyle w:val="13"/>
          <w:b w:val="0"/>
          <w:color w:val="auto"/>
          <w:sz w:val="28"/>
          <w:szCs w:val="28"/>
        </w:rPr>
        <w:t xml:space="preserve"> Наиболее жаркие споры педагогического сообщества разгораются в настоящее время по поводу инклюзивного образования - темпов его развития, содержания и смыслов. Дискуссия на тему</w:t>
      </w:r>
      <w:r w:rsidR="007A103F" w:rsidRPr="00C45031">
        <w:rPr>
          <w:rStyle w:val="13"/>
          <w:b w:val="0"/>
          <w:color w:val="auto"/>
          <w:sz w:val="28"/>
          <w:szCs w:val="28"/>
        </w:rPr>
        <w:t xml:space="preserve">: «Возможности современных дошкольных </w:t>
      </w:r>
      <w:r w:rsidR="00834BEC" w:rsidRPr="00C45031">
        <w:rPr>
          <w:rStyle w:val="13"/>
          <w:b w:val="0"/>
          <w:color w:val="auto"/>
          <w:sz w:val="28"/>
          <w:szCs w:val="28"/>
        </w:rPr>
        <w:t xml:space="preserve"> образовательных </w:t>
      </w:r>
      <w:r w:rsidR="007A103F" w:rsidRPr="00C45031">
        <w:rPr>
          <w:rStyle w:val="13"/>
          <w:b w:val="0"/>
          <w:color w:val="auto"/>
          <w:sz w:val="28"/>
          <w:szCs w:val="28"/>
        </w:rPr>
        <w:t xml:space="preserve">учреждений </w:t>
      </w:r>
      <w:r w:rsidRPr="00C45031">
        <w:rPr>
          <w:rStyle w:val="13"/>
          <w:b w:val="0"/>
          <w:color w:val="auto"/>
          <w:sz w:val="28"/>
          <w:szCs w:val="28"/>
        </w:rPr>
        <w:t xml:space="preserve"> в организации инклюзивного образования».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hanging="2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Предлагаем Вам несколько вопросов к обсуждению: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274"/>
        </w:tabs>
        <w:spacing w:after="0" w:line="276" w:lineRule="auto"/>
        <w:ind w:lef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Нужно ли нам инклюзивное образование?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Не приведет ли инклюзивное образование к увеличению конфликтных ситуа</w:t>
      </w:r>
      <w:r w:rsidR="00834BEC" w:rsidRPr="00C45031">
        <w:rPr>
          <w:rStyle w:val="13"/>
          <w:b w:val="0"/>
          <w:color w:val="auto"/>
          <w:sz w:val="28"/>
          <w:szCs w:val="28"/>
        </w:rPr>
        <w:t>ций, закрытию коррекционных  детских  садов</w:t>
      </w:r>
      <w:r w:rsidRPr="00C45031">
        <w:rPr>
          <w:rStyle w:val="13"/>
          <w:b w:val="0"/>
          <w:color w:val="auto"/>
          <w:sz w:val="28"/>
          <w:szCs w:val="28"/>
        </w:rPr>
        <w:t>, повсеместному снижению качества образования?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442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Хотели бы Вы, чтобы Ваш реб</w:t>
      </w:r>
      <w:r w:rsidR="007A103F" w:rsidRPr="00C45031">
        <w:rPr>
          <w:rStyle w:val="13"/>
          <w:b w:val="0"/>
          <w:color w:val="auto"/>
          <w:sz w:val="28"/>
          <w:szCs w:val="28"/>
        </w:rPr>
        <w:t>енок  находился  в инклюзивной  группе</w:t>
      </w:r>
      <w:r w:rsidRPr="00C45031">
        <w:rPr>
          <w:rStyle w:val="13"/>
          <w:b w:val="0"/>
          <w:color w:val="auto"/>
          <w:sz w:val="28"/>
          <w:szCs w:val="28"/>
        </w:rPr>
        <w:t>? Аргументируйте свой ответ.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Какова роль педагога в контексте проблемы толерантности по отношению к детям с ОВЗ? Можно ли говорить о роли педагога как о ведущей, или данная проблема должна решаться только с помощью нормативно-правовой базы на государственном уровне?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380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Что необходимо предпринять </w:t>
      </w:r>
      <w:r w:rsidR="007A103F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color w:val="auto"/>
          <w:sz w:val="28"/>
          <w:szCs w:val="28"/>
        </w:rPr>
        <w:t>со стороны государства для эффективного внедрения инклюзивного образования?</w:t>
      </w:r>
    </w:p>
    <w:p w:rsidR="008B77FC" w:rsidRPr="00C45031" w:rsidRDefault="008B77FC" w:rsidP="00C45031">
      <w:pPr>
        <w:pStyle w:val="5"/>
        <w:numPr>
          <w:ilvl w:val="0"/>
          <w:numId w:val="22"/>
        </w:numPr>
        <w:shd w:val="clear" w:color="auto" w:fill="auto"/>
        <w:tabs>
          <w:tab w:val="left" w:pos="332"/>
        </w:tabs>
        <w:spacing w:after="0" w:line="276" w:lineRule="auto"/>
        <w:ind w:left="2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Как построить работу с родителями, воспитывающими детей с ОВЗ, чтобы максимально обеспечить медико-психолого-педагогическое сопровождение семьи. Наиболее эффективные формы, методы, приемы?</w:t>
      </w:r>
    </w:p>
    <w:p w:rsidR="008B77FC" w:rsidRPr="00C45031" w:rsidRDefault="008B77FC" w:rsidP="00C45031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206"/>
        </w:tabs>
        <w:spacing w:before="0" w:after="0" w:line="276" w:lineRule="auto"/>
        <w:jc w:val="left"/>
        <w:rPr>
          <w:b/>
          <w:sz w:val="28"/>
          <w:szCs w:val="28"/>
        </w:rPr>
      </w:pPr>
      <w:bookmarkStart w:id="5" w:name="bookmark112"/>
      <w:r w:rsidRPr="00C45031">
        <w:rPr>
          <w:b/>
          <w:sz w:val="28"/>
          <w:szCs w:val="28"/>
        </w:rPr>
        <w:t>этап</w:t>
      </w:r>
      <w:bookmarkEnd w:id="5"/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Ведущий.</w:t>
      </w:r>
      <w:r w:rsidRPr="00C45031">
        <w:rPr>
          <w:rStyle w:val="13"/>
          <w:b w:val="0"/>
          <w:color w:val="auto"/>
          <w:sz w:val="28"/>
          <w:szCs w:val="28"/>
        </w:rPr>
        <w:t xml:space="preserve"> Дети с ограниченными возможностями здоровья могут реализовать свой потенциал социального развития лишь при усло</w:t>
      </w:r>
      <w:r w:rsidR="00E51348" w:rsidRPr="00C45031">
        <w:rPr>
          <w:rStyle w:val="13"/>
          <w:b w:val="0"/>
          <w:color w:val="auto"/>
          <w:sz w:val="28"/>
          <w:szCs w:val="28"/>
        </w:rPr>
        <w:t>вии вовремя начатой</w:t>
      </w:r>
      <w:r w:rsidRPr="00C45031">
        <w:rPr>
          <w:rStyle w:val="13"/>
          <w:b w:val="0"/>
          <w:color w:val="auto"/>
          <w:sz w:val="28"/>
          <w:szCs w:val="28"/>
        </w:rPr>
        <w:t xml:space="preserve"> и ад</w:t>
      </w:r>
      <w:r w:rsidR="00E51348" w:rsidRPr="00C45031">
        <w:rPr>
          <w:rStyle w:val="13"/>
          <w:b w:val="0"/>
          <w:color w:val="auto"/>
          <w:sz w:val="28"/>
          <w:szCs w:val="28"/>
        </w:rPr>
        <w:t>екватно организованной образовательной деятельности</w:t>
      </w:r>
      <w:r w:rsidRPr="00C45031">
        <w:rPr>
          <w:rStyle w:val="13"/>
          <w:b w:val="0"/>
          <w:color w:val="auto"/>
          <w:sz w:val="28"/>
          <w:szCs w:val="28"/>
        </w:rPr>
        <w:t>, обеспечивающего удовлетворение как общих с нормально развивающимися детьми, так и особых образовательных потребностей.</w:t>
      </w:r>
    </w:p>
    <w:p w:rsidR="00E51348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В настоящее время активно формируется опыт инклюзивного </w:t>
      </w:r>
      <w:r w:rsidR="0043007F" w:rsidRPr="00C45031">
        <w:rPr>
          <w:rStyle w:val="13"/>
          <w:b w:val="0"/>
          <w:color w:val="auto"/>
          <w:sz w:val="28"/>
          <w:szCs w:val="28"/>
        </w:rPr>
        <w:t xml:space="preserve">воспитания </w:t>
      </w:r>
      <w:r w:rsidRPr="00C45031">
        <w:rPr>
          <w:rStyle w:val="13"/>
          <w:b w:val="0"/>
          <w:color w:val="auto"/>
          <w:sz w:val="28"/>
          <w:szCs w:val="28"/>
        </w:rPr>
        <w:t xml:space="preserve">обучения детей с ограниченными возможностями здоровья (далее ОВЗ)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0"/>
        <w:jc w:val="left"/>
        <w:rPr>
          <w:bCs/>
          <w:sz w:val="28"/>
          <w:szCs w:val="28"/>
          <w:shd w:val="clear" w:color="auto" w:fill="FFFFFF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в условиях </w:t>
      </w:r>
      <w:r w:rsidR="00FA67F6" w:rsidRPr="00C45031">
        <w:rPr>
          <w:rStyle w:val="13"/>
          <w:b w:val="0"/>
          <w:color w:val="auto"/>
          <w:sz w:val="28"/>
          <w:szCs w:val="28"/>
        </w:rPr>
        <w:t xml:space="preserve">дошкольной образовательной </w:t>
      </w:r>
      <w:r w:rsidRPr="00C45031">
        <w:rPr>
          <w:rStyle w:val="13"/>
          <w:b w:val="0"/>
          <w:color w:val="auto"/>
          <w:sz w:val="28"/>
          <w:szCs w:val="28"/>
        </w:rPr>
        <w:t xml:space="preserve">среды и наравне с нормально развивающимися сверстниками. 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Однако</w:t>
      </w:r>
      <w:r w:rsidR="0043007F" w:rsidRPr="00C45031">
        <w:rPr>
          <w:rStyle w:val="13"/>
          <w:b w:val="0"/>
          <w:color w:val="auto"/>
          <w:sz w:val="28"/>
          <w:szCs w:val="28"/>
        </w:rPr>
        <w:t xml:space="preserve"> такой вариант воспитан</w:t>
      </w:r>
      <w:r w:rsidRPr="00C45031">
        <w:rPr>
          <w:rStyle w:val="13"/>
          <w:b w:val="0"/>
          <w:color w:val="auto"/>
          <w:sz w:val="28"/>
          <w:szCs w:val="28"/>
        </w:rPr>
        <w:t>ия д</w:t>
      </w:r>
      <w:r w:rsidR="00FA67F6" w:rsidRPr="00C45031">
        <w:rPr>
          <w:rStyle w:val="13"/>
          <w:b w:val="0"/>
          <w:color w:val="auto"/>
          <w:sz w:val="28"/>
          <w:szCs w:val="28"/>
        </w:rPr>
        <w:t>етей с ОВЗ ставит ДОУ</w:t>
      </w:r>
      <w:r w:rsidR="0043007F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FA67F6" w:rsidRPr="00C45031">
        <w:rPr>
          <w:rStyle w:val="13"/>
          <w:b w:val="0"/>
          <w:color w:val="auto"/>
          <w:sz w:val="28"/>
          <w:szCs w:val="28"/>
        </w:rPr>
        <w:t xml:space="preserve">и педагогов </w:t>
      </w:r>
      <w:r w:rsidRPr="00C45031">
        <w:rPr>
          <w:rStyle w:val="13"/>
          <w:b w:val="0"/>
          <w:color w:val="auto"/>
          <w:sz w:val="28"/>
          <w:szCs w:val="28"/>
        </w:rPr>
        <w:t>перед, неразрешимыми</w:t>
      </w:r>
      <w:r w:rsidR="00182D83"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Pr="00C45031">
        <w:rPr>
          <w:rStyle w:val="13"/>
          <w:b w:val="0"/>
          <w:color w:val="auto"/>
          <w:sz w:val="28"/>
          <w:szCs w:val="28"/>
        </w:rPr>
        <w:t>пока еще</w:t>
      </w:r>
      <w:r w:rsidR="00FA67F6" w:rsidRPr="00C45031">
        <w:rPr>
          <w:rStyle w:val="13"/>
          <w:b w:val="0"/>
          <w:color w:val="auto"/>
          <w:sz w:val="28"/>
          <w:szCs w:val="28"/>
        </w:rPr>
        <w:t xml:space="preserve">, </w:t>
      </w:r>
      <w:r w:rsidRPr="00C45031">
        <w:rPr>
          <w:rStyle w:val="13"/>
          <w:b w:val="0"/>
          <w:color w:val="auto"/>
          <w:sz w:val="28"/>
          <w:szCs w:val="28"/>
        </w:rPr>
        <w:t xml:space="preserve"> п</w:t>
      </w:r>
      <w:r w:rsidR="00FA67F6" w:rsidRPr="00C45031">
        <w:rPr>
          <w:rStyle w:val="13"/>
          <w:b w:val="0"/>
          <w:color w:val="auto"/>
          <w:sz w:val="28"/>
          <w:szCs w:val="28"/>
        </w:rPr>
        <w:t xml:space="preserve">роблемами: как организовать ООД, </w:t>
      </w:r>
      <w:r w:rsidRPr="00C45031">
        <w:rPr>
          <w:rStyle w:val="13"/>
          <w:b w:val="0"/>
          <w:color w:val="auto"/>
          <w:sz w:val="28"/>
          <w:szCs w:val="28"/>
        </w:rPr>
        <w:t xml:space="preserve"> какие использовать формы отчета для ребенка с ОВЗ, как распределить режим учебной нагрузки для ребенка (т.к. в учебном плане ребенка с </w:t>
      </w:r>
      <w:r w:rsidR="00FA67F6" w:rsidRPr="00C45031">
        <w:rPr>
          <w:rStyle w:val="13"/>
          <w:b w:val="0"/>
          <w:color w:val="auto"/>
          <w:sz w:val="28"/>
          <w:szCs w:val="28"/>
        </w:rPr>
        <w:t>ОВЗ могут отсутствовать занятия</w:t>
      </w:r>
      <w:r w:rsidRPr="00C45031">
        <w:rPr>
          <w:rStyle w:val="13"/>
          <w:b w:val="0"/>
          <w:color w:val="auto"/>
          <w:sz w:val="28"/>
          <w:szCs w:val="28"/>
        </w:rPr>
        <w:t>, которые изучают нормально развивающиеся сверстники, и, наоборот), в какое время и когда проводить индивидуальн</w:t>
      </w:r>
      <w:r w:rsidR="00122076" w:rsidRPr="00C45031">
        <w:rPr>
          <w:rStyle w:val="13"/>
          <w:b w:val="0"/>
          <w:color w:val="auto"/>
          <w:sz w:val="28"/>
          <w:szCs w:val="28"/>
        </w:rPr>
        <w:t>ые коррекционн</w:t>
      </w:r>
      <w:r w:rsidRPr="00C45031">
        <w:rPr>
          <w:rStyle w:val="13"/>
          <w:b w:val="0"/>
          <w:color w:val="auto"/>
          <w:sz w:val="28"/>
          <w:szCs w:val="28"/>
        </w:rPr>
        <w:t>о</w:t>
      </w:r>
      <w:r w:rsidR="00122076" w:rsidRPr="00C45031">
        <w:rPr>
          <w:rStyle w:val="13"/>
          <w:b w:val="0"/>
          <w:color w:val="auto"/>
          <w:sz w:val="28"/>
          <w:szCs w:val="28"/>
        </w:rPr>
        <w:t>-</w:t>
      </w:r>
      <w:r w:rsidRPr="00C45031">
        <w:rPr>
          <w:rStyle w:val="13"/>
          <w:b w:val="0"/>
          <w:color w:val="auto"/>
          <w:sz w:val="28"/>
          <w:szCs w:val="28"/>
        </w:rPr>
        <w:softHyphen/>
        <w:t>развивающие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занятия и множество других вопросов, на которые нет ответов.</w:t>
      </w:r>
    </w:p>
    <w:p w:rsidR="00E7431C" w:rsidRDefault="00E7431C" w:rsidP="00C45031">
      <w:pPr>
        <w:pStyle w:val="5"/>
        <w:shd w:val="clear" w:color="auto" w:fill="auto"/>
        <w:spacing w:after="0" w:line="276" w:lineRule="auto"/>
        <w:ind w:left="20" w:right="20" w:firstLine="700"/>
        <w:rPr>
          <w:rStyle w:val="13"/>
          <w:color w:val="auto"/>
          <w:sz w:val="28"/>
          <w:szCs w:val="28"/>
        </w:rPr>
      </w:pPr>
    </w:p>
    <w:p w:rsidR="004A0DED" w:rsidRDefault="004A0DED" w:rsidP="00C45031">
      <w:pPr>
        <w:pStyle w:val="5"/>
        <w:shd w:val="clear" w:color="auto" w:fill="auto"/>
        <w:spacing w:after="0" w:line="276" w:lineRule="auto"/>
        <w:ind w:left="20" w:right="20" w:firstLine="700"/>
        <w:rPr>
          <w:rStyle w:val="13"/>
          <w:color w:val="auto"/>
          <w:sz w:val="28"/>
          <w:szCs w:val="28"/>
        </w:rPr>
      </w:pPr>
    </w:p>
    <w:p w:rsidR="004A0DED" w:rsidRDefault="004A0DED" w:rsidP="00C45031">
      <w:pPr>
        <w:pStyle w:val="5"/>
        <w:shd w:val="clear" w:color="auto" w:fill="auto"/>
        <w:spacing w:after="0" w:line="276" w:lineRule="auto"/>
        <w:ind w:left="20" w:right="20" w:firstLine="700"/>
        <w:rPr>
          <w:rStyle w:val="13"/>
          <w:color w:val="auto"/>
          <w:sz w:val="28"/>
          <w:szCs w:val="28"/>
        </w:rPr>
      </w:pPr>
    </w:p>
    <w:p w:rsidR="0043007F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700"/>
        <w:rPr>
          <w:rStyle w:val="13"/>
          <w:color w:val="auto"/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Каждой команде</w:t>
      </w:r>
      <w:r w:rsidR="0043007F" w:rsidRPr="00C45031">
        <w:rPr>
          <w:rStyle w:val="13"/>
          <w:color w:val="auto"/>
          <w:sz w:val="28"/>
          <w:szCs w:val="28"/>
        </w:rPr>
        <w:t xml:space="preserve"> предлагается заполнить таблицу: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«Преимущества инклюзивного образования»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4814"/>
      </w:tblGrid>
      <w:tr w:rsidR="008B77FC" w:rsidRPr="00C45031" w:rsidTr="009676CB">
        <w:trPr>
          <w:trHeight w:val="336"/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color w:val="auto"/>
                <w:sz w:val="28"/>
                <w:szCs w:val="28"/>
              </w:rPr>
              <w:t>Преимущества инклюзии</w:t>
            </w:r>
          </w:p>
        </w:tc>
      </w:tr>
      <w:tr w:rsidR="008B77FC" w:rsidRPr="00C45031" w:rsidTr="00C45031">
        <w:trPr>
          <w:trHeight w:hRule="exact" w:val="9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left="840" w:firstLine="0"/>
              <w:jc w:val="left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color w:val="auto"/>
                <w:sz w:val="28"/>
                <w:szCs w:val="28"/>
              </w:rPr>
              <w:t>Для детей с ограниченными возможностями здоровья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3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color w:val="auto"/>
                <w:sz w:val="28"/>
                <w:szCs w:val="28"/>
              </w:rPr>
              <w:t>Для обычных учеников</w:t>
            </w:r>
          </w:p>
        </w:tc>
      </w:tr>
      <w:tr w:rsidR="008B77FC" w:rsidRPr="00C45031" w:rsidTr="009676CB">
        <w:trPr>
          <w:trHeight w:hRule="exact" w:val="34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7FC" w:rsidRPr="00C45031" w:rsidRDefault="008B77FC" w:rsidP="00C45031">
            <w:pPr>
              <w:framePr w:w="965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Преимущества инклюзии для детей с ОВЗ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hanging="20"/>
        <w:jc w:val="left"/>
        <w:rPr>
          <w:i/>
          <w:sz w:val="28"/>
          <w:szCs w:val="28"/>
        </w:rPr>
      </w:pPr>
      <w:r w:rsidRPr="00C45031">
        <w:rPr>
          <w:rStyle w:val="13"/>
          <w:b w:val="0"/>
          <w:i/>
          <w:color w:val="auto"/>
          <w:sz w:val="28"/>
          <w:szCs w:val="28"/>
        </w:rPr>
        <w:t>Преимущества инклюзии для детей-инвалидов весьма существенны: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Дети с особенностями развития демонстрируют более высокий уровень социального взаимодействия со своими здоровыми сверстниками в инклюзивной среде по сравнению с детьми, находящимися в специальных школах. Это становится особенно </w:t>
      </w:r>
      <w:r w:rsidR="00FA67F6" w:rsidRPr="00C45031">
        <w:rPr>
          <w:rStyle w:val="13"/>
          <w:b w:val="0"/>
          <w:color w:val="auto"/>
          <w:sz w:val="28"/>
          <w:szCs w:val="28"/>
        </w:rPr>
        <w:t>очевидным, если взрослые в ДОУ</w:t>
      </w:r>
      <w:r w:rsidRPr="00C45031">
        <w:rPr>
          <w:rStyle w:val="13"/>
          <w:b w:val="0"/>
          <w:color w:val="auto"/>
          <w:sz w:val="28"/>
          <w:szCs w:val="28"/>
        </w:rPr>
        <w:t xml:space="preserve"> целенаправленно поддерживают социализацию, и если количество детей с особенностями находится в естественной пропорции по от</w:t>
      </w:r>
      <w:r w:rsidR="00FA67F6" w:rsidRPr="00C45031">
        <w:rPr>
          <w:rStyle w:val="13"/>
          <w:b w:val="0"/>
          <w:color w:val="auto"/>
          <w:sz w:val="28"/>
          <w:szCs w:val="28"/>
        </w:rPr>
        <w:t>ношению к остальным воспитанникам</w:t>
      </w:r>
      <w:r w:rsidRPr="00C45031">
        <w:rPr>
          <w:rStyle w:val="13"/>
          <w:b w:val="0"/>
          <w:color w:val="auto"/>
          <w:sz w:val="28"/>
          <w:szCs w:val="28"/>
        </w:rPr>
        <w:t xml:space="preserve"> в целом.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 инклюзивной среде улучшается социальная компетенция и навыки коммуникации детей с инвалидностью. Это в значительной мере связано с тем, что у детей-инвалидов появляется больше возможностей для социального взаимодействия со своими здоровыми сверстниками, которые выступают в качестве носителей модели социальной и коммуникативной компетенции, свойственной этому возрасту.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Социальное принятие детей с особенностями развития улучшается за счёт хара</w:t>
      </w:r>
      <w:r w:rsidR="00E17D83" w:rsidRPr="00C45031">
        <w:rPr>
          <w:rStyle w:val="13"/>
          <w:b w:val="0"/>
          <w:color w:val="auto"/>
          <w:sz w:val="28"/>
          <w:szCs w:val="28"/>
        </w:rPr>
        <w:t>ктерного для инклюзивных групп</w:t>
      </w:r>
      <w:r w:rsidRPr="00C45031">
        <w:rPr>
          <w:rStyle w:val="13"/>
          <w:b w:val="0"/>
          <w:color w:val="auto"/>
          <w:sz w:val="28"/>
          <w:szCs w:val="28"/>
        </w:rPr>
        <w:t xml:space="preserve"> обучения в малых группах. Дети «переступают» за черту инвалидности другого ученика, работая с ним над заданием в малой группе. Постепенно, обычные дети начинают осознавать, что у них с детьми-инвалидами много общего.</w:t>
      </w:r>
    </w:p>
    <w:p w:rsidR="008B77FC" w:rsidRPr="00C45031" w:rsidRDefault="00E17D83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В инклюзивных группах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дружба между детьми с особенностями и без особенностей становится более обычным делом. </w:t>
      </w:r>
      <w:proofErr w:type="gramStart"/>
      <w:r w:rsidR="008B77FC" w:rsidRPr="00C45031">
        <w:rPr>
          <w:rStyle w:val="13"/>
          <w:b w:val="0"/>
          <w:color w:val="auto"/>
          <w:sz w:val="28"/>
          <w:szCs w:val="28"/>
        </w:rPr>
        <w:t>В исследованиях установле</w:t>
      </w:r>
      <w:r w:rsidRPr="00C45031">
        <w:rPr>
          <w:rStyle w:val="13"/>
          <w:b w:val="0"/>
          <w:color w:val="auto"/>
          <w:sz w:val="28"/>
          <w:szCs w:val="28"/>
        </w:rPr>
        <w:t>но, что дети в инклюзивных групп</w:t>
      </w:r>
      <w:r w:rsidR="008B77FC" w:rsidRPr="00C45031">
        <w:rPr>
          <w:rStyle w:val="13"/>
          <w:b w:val="0"/>
          <w:color w:val="auto"/>
          <w:sz w:val="28"/>
          <w:szCs w:val="28"/>
        </w:rPr>
        <w:t>ах имеют более прочные дружеские связи со своими сверс</w:t>
      </w:r>
      <w:r w:rsidRPr="00C45031">
        <w:rPr>
          <w:rStyle w:val="13"/>
          <w:b w:val="0"/>
          <w:color w:val="auto"/>
          <w:sz w:val="28"/>
          <w:szCs w:val="28"/>
        </w:rPr>
        <w:t>тниками, нежели дети в коррекционных садов</w:t>
      </w:r>
      <w:r w:rsidR="008B77FC" w:rsidRPr="00C45031">
        <w:rPr>
          <w:rStyle w:val="13"/>
          <w:b w:val="0"/>
          <w:color w:val="auto"/>
          <w:sz w:val="28"/>
          <w:szCs w:val="28"/>
        </w:rPr>
        <w:t>.</w:t>
      </w:r>
      <w:proofErr w:type="gramEnd"/>
      <w:r w:rsidR="008B77FC" w:rsidRPr="00C45031">
        <w:rPr>
          <w:rStyle w:val="13"/>
          <w:b w:val="0"/>
          <w:color w:val="auto"/>
          <w:sz w:val="28"/>
          <w:szCs w:val="28"/>
        </w:rPr>
        <w:t xml:space="preserve"> Особенно явно это в тех случаях, когда дети-инвалиды посещают школу неподалёку от своего места жительства, и, следовательно, имеют больше возможностей встречаться со своими одноклассниками вне шко</w:t>
      </w:r>
      <w:r w:rsidR="004D0470" w:rsidRPr="00C45031">
        <w:rPr>
          <w:rStyle w:val="13"/>
          <w:b w:val="0"/>
          <w:color w:val="auto"/>
          <w:sz w:val="28"/>
          <w:szCs w:val="28"/>
        </w:rPr>
        <w:t xml:space="preserve">лы. Обнаружено также, что воспитатели </w:t>
      </w:r>
      <w:r w:rsidR="008B77FC" w:rsidRPr="00C45031">
        <w:rPr>
          <w:rStyle w:val="13"/>
          <w:b w:val="0"/>
          <w:color w:val="auto"/>
          <w:sz w:val="28"/>
          <w:szCs w:val="28"/>
        </w:rPr>
        <w:t>играют ведущую роль в установлении и укреплении такой дружбы.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 xml:space="preserve">Преимущества инклюзии для обычных </w:t>
      </w:r>
      <w:r w:rsidR="004D0470" w:rsidRPr="00C45031">
        <w:rPr>
          <w:rStyle w:val="13"/>
          <w:color w:val="auto"/>
          <w:sz w:val="28"/>
          <w:szCs w:val="28"/>
        </w:rPr>
        <w:t xml:space="preserve"> воспитанников.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Дети без особенностей развития, или обычные ученики, также получают преимущества при инклюзивном образовании.</w:t>
      </w:r>
    </w:p>
    <w:p w:rsidR="00E17D83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Для обычных или ода</w:t>
      </w:r>
      <w:r w:rsidR="00E17D83" w:rsidRPr="00C45031">
        <w:rPr>
          <w:rStyle w:val="13"/>
          <w:b w:val="0"/>
          <w:color w:val="auto"/>
          <w:sz w:val="28"/>
          <w:szCs w:val="28"/>
        </w:rPr>
        <w:t>рённых детей нахождение в группе</w:t>
      </w:r>
      <w:r w:rsidRPr="00C45031">
        <w:rPr>
          <w:rStyle w:val="13"/>
          <w:b w:val="0"/>
          <w:color w:val="auto"/>
          <w:sz w:val="28"/>
          <w:szCs w:val="28"/>
        </w:rPr>
        <w:t xml:space="preserve"> детей с особенностями в развитии не является фактом, несущим угрозу или представляющим опасность для их успешного обучения.</w:t>
      </w:r>
      <w:r w:rsidR="00E17D83" w:rsidRPr="00C45031">
        <w:rPr>
          <w:sz w:val="28"/>
          <w:szCs w:val="28"/>
        </w:rPr>
        <w:t xml:space="preserve"> </w:t>
      </w:r>
    </w:p>
    <w:p w:rsidR="00E17D83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76" w:lineRule="auto"/>
        <w:ind w:left="0" w:right="2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  <w:r w:rsidRPr="00C45031">
        <w:rPr>
          <w:rStyle w:val="13"/>
          <w:b w:val="0"/>
          <w:color w:val="auto"/>
          <w:sz w:val="28"/>
          <w:szCs w:val="28"/>
        </w:rPr>
        <w:t>Представления о том, что дети-инвалиды на</w:t>
      </w:r>
      <w:r w:rsidR="00E17D83" w:rsidRPr="00C45031">
        <w:rPr>
          <w:rStyle w:val="13"/>
          <w:b w:val="0"/>
          <w:color w:val="auto"/>
          <w:sz w:val="28"/>
          <w:szCs w:val="28"/>
        </w:rPr>
        <w:t xml:space="preserve">рушают процесс занятия </w:t>
      </w:r>
      <w:r w:rsidR="00E17D83" w:rsidRPr="00C45031"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  <w:t xml:space="preserve"> </w:t>
      </w:r>
      <w:r w:rsidR="00E17D83" w:rsidRPr="00C45031">
        <w:rPr>
          <w:rStyle w:val="13"/>
          <w:b w:val="0"/>
          <w:color w:val="auto"/>
          <w:sz w:val="28"/>
          <w:szCs w:val="28"/>
        </w:rPr>
        <w:t>в группе,</w:t>
      </w:r>
      <w:r w:rsidRPr="00C45031">
        <w:rPr>
          <w:rStyle w:val="13"/>
          <w:b w:val="0"/>
          <w:color w:val="auto"/>
          <w:sz w:val="28"/>
          <w:szCs w:val="28"/>
        </w:rPr>
        <w:t xml:space="preserve"> в научной литературе</w:t>
      </w:r>
      <w:r w:rsidR="00E17D83" w:rsidRPr="00C45031">
        <w:rPr>
          <w:rStyle w:val="13"/>
          <w:b w:val="0"/>
          <w:color w:val="auto"/>
          <w:sz w:val="28"/>
          <w:szCs w:val="28"/>
        </w:rPr>
        <w:t>,</w:t>
      </w:r>
      <w:r w:rsidRPr="00C45031">
        <w:rPr>
          <w:rStyle w:val="13"/>
          <w:b w:val="0"/>
          <w:color w:val="auto"/>
          <w:sz w:val="28"/>
          <w:szCs w:val="28"/>
        </w:rPr>
        <w:t xml:space="preserve"> признаются несостоятельными. Более того, в одном исследовании обнаруж</w:t>
      </w:r>
      <w:r w:rsidR="00E17D83" w:rsidRPr="00C45031">
        <w:rPr>
          <w:rStyle w:val="13"/>
          <w:b w:val="0"/>
          <w:color w:val="auto"/>
          <w:sz w:val="28"/>
          <w:szCs w:val="28"/>
        </w:rPr>
        <w:t>ено, что время, которое на занятии</w:t>
      </w:r>
      <w:r w:rsidRPr="00C45031">
        <w:rPr>
          <w:rStyle w:val="13"/>
          <w:b w:val="0"/>
          <w:color w:val="auto"/>
          <w:sz w:val="28"/>
          <w:szCs w:val="28"/>
        </w:rPr>
        <w:t xml:space="preserve"> уделялось детям с </w:t>
      </w:r>
      <w:r w:rsidRPr="00C45031">
        <w:rPr>
          <w:rStyle w:val="13"/>
          <w:b w:val="0"/>
          <w:color w:val="auto"/>
          <w:sz w:val="28"/>
          <w:szCs w:val="28"/>
        </w:rPr>
        <w:lastRenderedPageBreak/>
        <w:t>особенностями, абсолютно сопос</w:t>
      </w:r>
      <w:r w:rsidR="00E17D83" w:rsidRPr="00C45031">
        <w:rPr>
          <w:rStyle w:val="13"/>
          <w:b w:val="0"/>
          <w:color w:val="auto"/>
          <w:sz w:val="28"/>
          <w:szCs w:val="28"/>
        </w:rPr>
        <w:t>тавимо со временем, которое воспитатель затратил на обычных воспитаннико</w:t>
      </w:r>
      <w:r w:rsidRPr="00C45031">
        <w:rPr>
          <w:rStyle w:val="13"/>
          <w:b w:val="0"/>
          <w:color w:val="auto"/>
          <w:sz w:val="28"/>
          <w:szCs w:val="28"/>
        </w:rPr>
        <w:t xml:space="preserve">в. 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76" w:lineRule="auto"/>
        <w:ind w:left="0" w:right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Более того, дети-инвалиды вовсе не были «причиной» непродуктивной траты време</w:t>
      </w:r>
      <w:r w:rsidR="00E17D83" w:rsidRPr="00C45031">
        <w:rPr>
          <w:rStyle w:val="13"/>
          <w:b w:val="0"/>
          <w:color w:val="auto"/>
          <w:sz w:val="28"/>
          <w:szCs w:val="28"/>
        </w:rPr>
        <w:t>ни на занятии</w:t>
      </w:r>
      <w:r w:rsidRPr="00C45031">
        <w:rPr>
          <w:rStyle w:val="13"/>
          <w:b w:val="0"/>
          <w:color w:val="auto"/>
          <w:sz w:val="28"/>
          <w:szCs w:val="28"/>
        </w:rPr>
        <w:t>. П</w:t>
      </w:r>
      <w:r w:rsidR="00E17D83" w:rsidRPr="00C45031">
        <w:rPr>
          <w:rStyle w:val="13"/>
          <w:b w:val="0"/>
          <w:color w:val="auto"/>
          <w:sz w:val="28"/>
          <w:szCs w:val="28"/>
        </w:rPr>
        <w:t>ричинами потери времени на занятии</w:t>
      </w:r>
      <w:r w:rsidRPr="00C45031">
        <w:rPr>
          <w:rStyle w:val="13"/>
          <w:b w:val="0"/>
          <w:color w:val="auto"/>
          <w:sz w:val="28"/>
          <w:szCs w:val="28"/>
        </w:rPr>
        <w:t>, как выяснилось, стали административные вмешательства, переход от</w:t>
      </w:r>
      <w:r w:rsidR="00E17D83" w:rsidRPr="00C45031">
        <w:rPr>
          <w:rStyle w:val="13"/>
          <w:b w:val="0"/>
          <w:color w:val="auto"/>
          <w:sz w:val="28"/>
          <w:szCs w:val="28"/>
        </w:rPr>
        <w:t xml:space="preserve"> одного вида активности на занятии</w:t>
      </w:r>
      <w:r w:rsidRPr="00C45031">
        <w:rPr>
          <w:rStyle w:val="13"/>
          <w:b w:val="0"/>
          <w:color w:val="auto"/>
          <w:sz w:val="28"/>
          <w:szCs w:val="28"/>
        </w:rPr>
        <w:t xml:space="preserve"> к другому виду, и действия детей без инвалидности.</w:t>
      </w:r>
    </w:p>
    <w:p w:rsidR="008B77FC" w:rsidRPr="00C45031" w:rsidRDefault="00C45031" w:rsidP="00C45031">
      <w:pPr>
        <w:pStyle w:val="5"/>
        <w:shd w:val="clear" w:color="auto" w:fill="auto"/>
        <w:tabs>
          <w:tab w:val="left" w:pos="142"/>
        </w:tabs>
        <w:spacing w:after="0" w:line="276" w:lineRule="auto"/>
        <w:ind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 xml:space="preserve"> </w:t>
      </w:r>
      <w:r w:rsidR="0010782B" w:rsidRPr="00C45031">
        <w:rPr>
          <w:rStyle w:val="13"/>
          <w:b w:val="0"/>
          <w:color w:val="auto"/>
          <w:sz w:val="28"/>
          <w:szCs w:val="28"/>
        </w:rPr>
        <w:t xml:space="preserve">- </w:t>
      </w:r>
      <w:r>
        <w:rPr>
          <w:rStyle w:val="13"/>
          <w:b w:val="0"/>
          <w:color w:val="auto"/>
          <w:sz w:val="28"/>
          <w:szCs w:val="28"/>
        </w:rPr>
        <w:t xml:space="preserve"> </w:t>
      </w:r>
      <w:r w:rsidR="0010782B" w:rsidRPr="00C45031">
        <w:rPr>
          <w:rStyle w:val="13"/>
          <w:b w:val="0"/>
          <w:color w:val="auto"/>
          <w:sz w:val="28"/>
          <w:szCs w:val="28"/>
        </w:rPr>
        <w:t>Обычные воспитанники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могут получить преимущества при инклюзивном подходе к образованию за </w:t>
      </w:r>
      <w:r w:rsidR="0010782B" w:rsidRPr="00C45031">
        <w:rPr>
          <w:rStyle w:val="13"/>
          <w:b w:val="0"/>
          <w:color w:val="auto"/>
          <w:sz w:val="28"/>
          <w:szCs w:val="28"/>
        </w:rPr>
        <w:t>счёт улучшения качества воспитания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и совершенствования педагогич</w:t>
      </w:r>
      <w:r w:rsidR="0010782B" w:rsidRPr="00C45031">
        <w:rPr>
          <w:rStyle w:val="13"/>
          <w:b w:val="0"/>
          <w:color w:val="auto"/>
          <w:sz w:val="28"/>
          <w:szCs w:val="28"/>
        </w:rPr>
        <w:t>еских технологий работы в группе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. Некоторым детям с инвалидностью при обучении необходимы новые технологии образования; например, использование информационных технологий очень часто бывает необходимо при обучении детей с инвалидностью. Другие дети получают преимущества от использования этих технологий, и, </w:t>
      </w:r>
      <w:r w:rsidR="0010782B" w:rsidRPr="00C45031">
        <w:rPr>
          <w:rStyle w:val="13"/>
          <w:b w:val="0"/>
          <w:color w:val="auto"/>
          <w:sz w:val="28"/>
          <w:szCs w:val="28"/>
        </w:rPr>
        <w:t>кроме того, все остальные воспитанник</w:t>
      </w:r>
      <w:r w:rsidR="008B77FC" w:rsidRPr="00C45031">
        <w:rPr>
          <w:rStyle w:val="13"/>
          <w:b w:val="0"/>
          <w:color w:val="auto"/>
          <w:sz w:val="28"/>
          <w:szCs w:val="28"/>
        </w:rPr>
        <w:t>и могут пользоваться этими программами и технологиями в то время, когда они не являются необходимыми для обучения</w:t>
      </w:r>
      <w:r w:rsidR="0010782B" w:rsidRPr="00C45031">
        <w:rPr>
          <w:rStyle w:val="13"/>
          <w:b w:val="0"/>
          <w:color w:val="auto"/>
          <w:sz w:val="28"/>
          <w:szCs w:val="28"/>
        </w:rPr>
        <w:t xml:space="preserve"> и воспитания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детей с инвалидностью.</w:t>
      </w:r>
    </w:p>
    <w:p w:rsidR="00E7431C" w:rsidRDefault="00C45031" w:rsidP="004A0DED">
      <w:pPr>
        <w:pStyle w:val="5"/>
        <w:shd w:val="clear" w:color="auto" w:fill="auto"/>
        <w:tabs>
          <w:tab w:val="left" w:pos="142"/>
        </w:tabs>
        <w:spacing w:after="0" w:line="276" w:lineRule="auto"/>
        <w:ind w:right="20" w:firstLine="0"/>
        <w:jc w:val="left"/>
        <w:rPr>
          <w:sz w:val="28"/>
          <w:szCs w:val="28"/>
        </w:rPr>
      </w:pPr>
      <w:r>
        <w:rPr>
          <w:rStyle w:val="13"/>
          <w:b w:val="0"/>
          <w:color w:val="auto"/>
          <w:sz w:val="28"/>
          <w:szCs w:val="28"/>
        </w:rPr>
        <w:t xml:space="preserve"> - </w:t>
      </w:r>
      <w:r w:rsidR="008B77FC" w:rsidRPr="00C45031">
        <w:rPr>
          <w:rStyle w:val="13"/>
          <w:b w:val="0"/>
          <w:color w:val="auto"/>
          <w:sz w:val="28"/>
          <w:szCs w:val="28"/>
        </w:rPr>
        <w:t>В инклюз</w:t>
      </w:r>
      <w:r w:rsidR="00B76451" w:rsidRPr="00C45031">
        <w:rPr>
          <w:rStyle w:val="13"/>
          <w:b w:val="0"/>
          <w:color w:val="auto"/>
          <w:sz w:val="28"/>
          <w:szCs w:val="28"/>
        </w:rPr>
        <w:t xml:space="preserve">ивной  группе обычные воспитанники 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учатся уважа</w:t>
      </w:r>
      <w:r w:rsidR="00B76451" w:rsidRPr="00C45031">
        <w:rPr>
          <w:rStyle w:val="13"/>
          <w:b w:val="0"/>
          <w:color w:val="auto"/>
          <w:sz w:val="28"/>
          <w:szCs w:val="28"/>
        </w:rPr>
        <w:t>ть и ценить своих  сверстников</w:t>
      </w:r>
      <w:r w:rsidR="008B77FC" w:rsidRPr="00C45031">
        <w:rPr>
          <w:rStyle w:val="13"/>
          <w:b w:val="0"/>
          <w:color w:val="auto"/>
          <w:sz w:val="28"/>
          <w:szCs w:val="28"/>
        </w:rPr>
        <w:t xml:space="preserve"> с инвалидностью.</w:t>
      </w:r>
    </w:p>
    <w:p w:rsidR="004A0DED" w:rsidRPr="004A0DED" w:rsidRDefault="004A0DED" w:rsidP="004A0DED">
      <w:pPr>
        <w:pStyle w:val="5"/>
        <w:shd w:val="clear" w:color="auto" w:fill="auto"/>
        <w:tabs>
          <w:tab w:val="left" w:pos="142"/>
        </w:tabs>
        <w:spacing w:after="0" w:line="276" w:lineRule="auto"/>
        <w:ind w:right="20" w:firstLine="0"/>
        <w:jc w:val="left"/>
        <w:rPr>
          <w:rStyle w:val="13"/>
          <w:b w:val="0"/>
          <w:bCs w:val="0"/>
          <w:color w:val="auto"/>
          <w:sz w:val="28"/>
          <w:szCs w:val="28"/>
          <w:shd w:val="clear" w:color="auto" w:fill="auto"/>
        </w:rPr>
      </w:pP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Рефлексия</w:t>
      </w:r>
    </w:p>
    <w:p w:rsidR="008B77FC" w:rsidRPr="00C45031" w:rsidRDefault="00237225" w:rsidP="00C45031">
      <w:pPr>
        <w:pStyle w:val="5"/>
        <w:shd w:val="clear" w:color="auto" w:fill="auto"/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Рисуем ладонь</w:t>
      </w:r>
      <w:r w:rsidR="008B77FC" w:rsidRPr="00C45031">
        <w:rPr>
          <w:rStyle w:val="13"/>
          <w:b w:val="0"/>
          <w:color w:val="auto"/>
          <w:sz w:val="28"/>
          <w:szCs w:val="28"/>
        </w:rPr>
        <w:t>, каждый палец - это позиция, по которой надо высказать свое мнение: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Большой - для меня было важным и интересным...</w:t>
      </w:r>
      <w:proofErr w:type="gramEnd"/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Указательный - по этому вопросу я получил конкретную информацию</w:t>
      </w:r>
      <w:r w:rsidR="009956F4" w:rsidRPr="00C45031">
        <w:rPr>
          <w:rStyle w:val="13"/>
          <w:b w:val="0"/>
          <w:color w:val="auto"/>
          <w:sz w:val="28"/>
          <w:szCs w:val="28"/>
        </w:rPr>
        <w:t>..</w:t>
      </w:r>
      <w:r w:rsidRPr="00C45031">
        <w:rPr>
          <w:rStyle w:val="13"/>
          <w:b w:val="0"/>
          <w:color w:val="auto"/>
          <w:sz w:val="28"/>
          <w:szCs w:val="28"/>
        </w:rPr>
        <w:t xml:space="preserve">. </w:t>
      </w:r>
      <w:proofErr w:type="gramStart"/>
      <w:r w:rsidRPr="00C45031">
        <w:rPr>
          <w:rStyle w:val="13"/>
          <w:b w:val="0"/>
          <w:color w:val="auto"/>
          <w:sz w:val="28"/>
          <w:szCs w:val="28"/>
        </w:rPr>
        <w:t>Средний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- мне было трудно (мне не понравилось)</w:t>
      </w:r>
      <w:r w:rsidR="009956F4" w:rsidRPr="00C45031">
        <w:rPr>
          <w:rStyle w:val="13"/>
          <w:b w:val="0"/>
          <w:color w:val="auto"/>
          <w:sz w:val="28"/>
          <w:szCs w:val="28"/>
        </w:rPr>
        <w:t>..</w:t>
      </w:r>
      <w:r w:rsidRPr="00C45031">
        <w:rPr>
          <w:rStyle w:val="13"/>
          <w:b w:val="0"/>
          <w:color w:val="auto"/>
          <w:sz w:val="28"/>
          <w:szCs w:val="28"/>
        </w:rPr>
        <w:t>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firstLine="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Безымянный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- моя оценка психологической атмосферы</w:t>
      </w:r>
      <w:r w:rsidR="009956F4" w:rsidRPr="00C45031">
        <w:rPr>
          <w:rStyle w:val="13"/>
          <w:b w:val="0"/>
          <w:color w:val="auto"/>
          <w:sz w:val="28"/>
          <w:szCs w:val="28"/>
        </w:rPr>
        <w:t>..</w:t>
      </w:r>
      <w:r w:rsidRPr="00C45031">
        <w:rPr>
          <w:rStyle w:val="13"/>
          <w:b w:val="0"/>
          <w:color w:val="auto"/>
          <w:sz w:val="28"/>
          <w:szCs w:val="28"/>
        </w:rPr>
        <w:t>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firstLine="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Мизинец - для меня было недостаточно</w:t>
      </w:r>
      <w:r w:rsidR="009956F4" w:rsidRPr="00C45031">
        <w:rPr>
          <w:rStyle w:val="13"/>
          <w:b w:val="0"/>
          <w:color w:val="auto"/>
          <w:sz w:val="28"/>
          <w:szCs w:val="28"/>
        </w:rPr>
        <w:t>..</w:t>
      </w:r>
      <w:r w:rsidRPr="00C45031">
        <w:rPr>
          <w:rStyle w:val="13"/>
          <w:b w:val="0"/>
          <w:color w:val="auto"/>
          <w:sz w:val="28"/>
          <w:szCs w:val="28"/>
        </w:rPr>
        <w:t>.</w:t>
      </w:r>
    </w:p>
    <w:p w:rsidR="009956F4" w:rsidRPr="00C45031" w:rsidRDefault="008B77FC" w:rsidP="00C45031">
      <w:pPr>
        <w:pStyle w:val="5"/>
        <w:shd w:val="clear" w:color="auto" w:fill="auto"/>
        <w:spacing w:after="0" w:line="276" w:lineRule="auto"/>
        <w:ind w:left="20" w:right="20" w:hanging="20"/>
        <w:jc w:val="both"/>
        <w:rPr>
          <w:rStyle w:val="13"/>
          <w:b w:val="0"/>
          <w:color w:val="auto"/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Ведущий:</w:t>
      </w:r>
      <w:r w:rsidRPr="00C45031">
        <w:rPr>
          <w:rStyle w:val="13"/>
          <w:b w:val="0"/>
          <w:color w:val="auto"/>
          <w:sz w:val="28"/>
          <w:szCs w:val="28"/>
        </w:rPr>
        <w:t xml:space="preserve"> 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right="20" w:hanging="20"/>
        <w:jc w:val="both"/>
        <w:rPr>
          <w:bCs/>
          <w:sz w:val="28"/>
          <w:szCs w:val="28"/>
          <w:shd w:val="clear" w:color="auto" w:fill="FFFFFF"/>
        </w:rPr>
      </w:pPr>
      <w:r w:rsidRPr="00C45031">
        <w:rPr>
          <w:rStyle w:val="13"/>
          <w:b w:val="0"/>
          <w:color w:val="auto"/>
          <w:sz w:val="28"/>
          <w:szCs w:val="28"/>
        </w:rPr>
        <w:t>А сам думает: “Скажет живая - я ее умерщвлю, скажет мертвая - выпущу”. Мудрец, подумав, ответил: “Все в твоих руках”.</w:t>
      </w: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  <w:r w:rsidRPr="00C45031">
        <w:rPr>
          <w:rStyle w:val="13"/>
          <w:color w:val="auto"/>
          <w:sz w:val="28"/>
          <w:szCs w:val="28"/>
        </w:rPr>
        <w:t>В наших руках возможность формировать личность: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74"/>
        </w:tabs>
        <w:spacing w:after="0" w:line="276" w:lineRule="auto"/>
        <w:ind w:left="20" w:hanging="2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любознательную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>, интересующуюся, активно познающую мир;</w:t>
      </w:r>
    </w:p>
    <w:p w:rsidR="008B77FC" w:rsidRPr="00C45031" w:rsidRDefault="009956F4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74"/>
        </w:tabs>
        <w:spacing w:after="0" w:line="276" w:lineRule="auto"/>
        <w:ind w:left="20" w:hanging="2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умеющую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обучаться</w:t>
      </w:r>
      <w:r w:rsidR="008B77FC" w:rsidRPr="00C45031">
        <w:rPr>
          <w:rStyle w:val="13"/>
          <w:b w:val="0"/>
          <w:color w:val="auto"/>
          <w:sz w:val="28"/>
          <w:szCs w:val="28"/>
        </w:rPr>
        <w:t>, способную к организации собственной деятельности;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303"/>
        </w:tabs>
        <w:spacing w:after="0" w:line="276" w:lineRule="auto"/>
        <w:ind w:left="20" w:right="20" w:hanging="20"/>
        <w:jc w:val="left"/>
        <w:rPr>
          <w:sz w:val="28"/>
          <w:szCs w:val="28"/>
        </w:rPr>
      </w:pPr>
      <w:r w:rsidRPr="00C45031">
        <w:rPr>
          <w:rStyle w:val="13"/>
          <w:b w:val="0"/>
          <w:color w:val="auto"/>
          <w:sz w:val="28"/>
          <w:szCs w:val="28"/>
        </w:rPr>
        <w:t>уважающую и принимающую ценности семьи и общества, историю и культуру каждого народа;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88"/>
        </w:tabs>
        <w:spacing w:after="0" w:line="276" w:lineRule="auto"/>
        <w:ind w:left="20" w:right="20" w:hanging="2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доброжелательную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>, умеющую слушать и слышать партнёра, уважающую своё и чужое мнение;</w:t>
      </w:r>
    </w:p>
    <w:p w:rsidR="008B77FC" w:rsidRPr="00C45031" w:rsidRDefault="008B77FC" w:rsidP="00C45031">
      <w:pPr>
        <w:pStyle w:val="5"/>
        <w:numPr>
          <w:ilvl w:val="0"/>
          <w:numId w:val="14"/>
        </w:numPr>
        <w:shd w:val="clear" w:color="auto" w:fill="auto"/>
        <w:tabs>
          <w:tab w:val="left" w:pos="178"/>
        </w:tabs>
        <w:spacing w:after="641" w:line="276" w:lineRule="auto"/>
        <w:ind w:left="20" w:hanging="20"/>
        <w:jc w:val="left"/>
        <w:rPr>
          <w:sz w:val="28"/>
          <w:szCs w:val="28"/>
        </w:rPr>
      </w:pPr>
      <w:proofErr w:type="gramStart"/>
      <w:r w:rsidRPr="00C45031">
        <w:rPr>
          <w:rStyle w:val="13"/>
          <w:b w:val="0"/>
          <w:color w:val="auto"/>
          <w:sz w:val="28"/>
          <w:szCs w:val="28"/>
        </w:rPr>
        <w:t>готовую</w:t>
      </w:r>
      <w:proofErr w:type="gramEnd"/>
      <w:r w:rsidRPr="00C45031">
        <w:rPr>
          <w:rStyle w:val="13"/>
          <w:b w:val="0"/>
          <w:color w:val="auto"/>
          <w:sz w:val="28"/>
          <w:szCs w:val="28"/>
        </w:rPr>
        <w:t xml:space="preserve"> самостоятельно действовать и отвечать за свои поступки.</w:t>
      </w:r>
    </w:p>
    <w:p w:rsidR="00347FEE" w:rsidRPr="00C45031" w:rsidRDefault="00347FEE" w:rsidP="00C45031">
      <w:pPr>
        <w:pStyle w:val="5"/>
        <w:shd w:val="clear" w:color="auto" w:fill="auto"/>
        <w:spacing w:after="0" w:line="276" w:lineRule="auto"/>
        <w:ind w:right="80" w:firstLine="0"/>
        <w:jc w:val="left"/>
        <w:rPr>
          <w:rStyle w:val="13"/>
          <w:b w:val="0"/>
          <w:color w:val="auto"/>
          <w:sz w:val="28"/>
          <w:szCs w:val="28"/>
        </w:rPr>
      </w:pPr>
    </w:p>
    <w:p w:rsidR="00C45031" w:rsidRDefault="009956F4" w:rsidP="00E7431C">
      <w:pPr>
        <w:pStyle w:val="5"/>
        <w:shd w:val="clear" w:color="auto" w:fill="auto"/>
        <w:spacing w:after="0" w:line="276" w:lineRule="auto"/>
        <w:ind w:right="80" w:firstLine="0"/>
        <w:rPr>
          <w:rStyle w:val="13"/>
          <w:color w:val="FF00FF"/>
          <w:sz w:val="24"/>
          <w:szCs w:val="27"/>
        </w:rPr>
      </w:pPr>
      <w:r w:rsidRPr="00C45031">
        <w:rPr>
          <w:rStyle w:val="13"/>
          <w:color w:val="FF00FF"/>
          <w:sz w:val="24"/>
          <w:szCs w:val="27"/>
        </w:rPr>
        <w:t>РЕКОМЕНДУЕМ: КОГДА ВЫ ГОВОРИТЕ ИЛИ ПИШЕТЕ ОБ ИНВАЛИДАХ</w:t>
      </w:r>
    </w:p>
    <w:p w:rsidR="00E7431C" w:rsidRPr="00E7431C" w:rsidRDefault="00E7431C" w:rsidP="00E7431C">
      <w:pPr>
        <w:pStyle w:val="5"/>
        <w:shd w:val="clear" w:color="auto" w:fill="auto"/>
        <w:spacing w:after="0" w:line="276" w:lineRule="auto"/>
        <w:ind w:right="80" w:firstLine="0"/>
        <w:rPr>
          <w:rStyle w:val="13"/>
          <w:b w:val="0"/>
          <w:bCs w:val="0"/>
          <w:color w:val="FF00FF"/>
          <w:sz w:val="24"/>
          <w:szCs w:val="26"/>
          <w:shd w:val="clear" w:color="auto" w:fil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66"/>
      </w:tblGrid>
      <w:tr w:rsidR="008B77FC" w:rsidRPr="00C45031" w:rsidTr="004A0DED">
        <w:trPr>
          <w:trHeight w:hRule="exact" w:val="6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C45031">
              <w:rPr>
                <w:rStyle w:val="13"/>
                <w:sz w:val="28"/>
                <w:szCs w:val="28"/>
              </w:rPr>
              <w:t>ИСПОЛЬЗУИТЕ слова и понятия, не создающие стереотипы: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9956F4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both"/>
              <w:rPr>
                <w:sz w:val="28"/>
                <w:szCs w:val="28"/>
              </w:rPr>
            </w:pPr>
            <w:r w:rsidRPr="00C45031">
              <w:rPr>
                <w:rStyle w:val="13"/>
                <w:sz w:val="28"/>
                <w:szCs w:val="28"/>
              </w:rPr>
              <w:t>ИЗБЕГАЙТЕ</w:t>
            </w:r>
            <w:r w:rsidR="008B77FC" w:rsidRPr="00C45031">
              <w:rPr>
                <w:rStyle w:val="13"/>
                <w:sz w:val="28"/>
                <w:szCs w:val="28"/>
              </w:rPr>
              <w:t xml:space="preserve"> слов и понятий, создающих стереотипы</w:t>
            </w:r>
          </w:p>
        </w:tc>
      </w:tr>
      <w:tr w:rsidR="008B77FC" w:rsidRPr="00C45031" w:rsidTr="004A0DED">
        <w:trPr>
          <w:trHeight w:hRule="exact" w:val="6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sz w:val="28"/>
                <w:szCs w:val="28"/>
              </w:rPr>
              <w:t>Инвалид, человек с инвалидностью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sz w:val="28"/>
                <w:szCs w:val="28"/>
              </w:rPr>
              <w:t>Больной, искалеченный, неполноценный, с дефектом здоровья</w:t>
            </w:r>
          </w:p>
        </w:tc>
      </w:tr>
      <w:tr w:rsidR="008B77FC" w:rsidRPr="00C45031" w:rsidTr="004A0DED">
        <w:trPr>
          <w:trHeight w:hRule="exact" w:val="6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C45031">
              <w:rPr>
                <w:rStyle w:val="13"/>
                <w:b w:val="0"/>
                <w:sz w:val="28"/>
                <w:szCs w:val="28"/>
              </w:rPr>
              <w:t>Не инвалид, без инвалидности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7FC" w:rsidRPr="00C45031" w:rsidRDefault="008B77FC" w:rsidP="00C45031">
            <w:pPr>
              <w:pStyle w:val="5"/>
              <w:framePr w:w="9658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C45031">
              <w:rPr>
                <w:rStyle w:val="13"/>
                <w:b w:val="0"/>
                <w:sz w:val="28"/>
                <w:szCs w:val="28"/>
              </w:rPr>
              <w:t>Нормальный</w:t>
            </w:r>
            <w:proofErr w:type="gramEnd"/>
            <w:r w:rsidRPr="00C45031">
              <w:rPr>
                <w:rStyle w:val="13"/>
                <w:b w:val="0"/>
                <w:sz w:val="28"/>
                <w:szCs w:val="28"/>
              </w:rPr>
              <w:t>/здоровый (при сравнении с инвалидом)</w:t>
            </w:r>
          </w:p>
        </w:tc>
      </w:tr>
    </w:tbl>
    <w:tbl>
      <w:tblPr>
        <w:tblpPr w:leftFromText="180" w:rightFromText="180" w:vertAnchor="text" w:horzAnchor="margin" w:tblpX="486" w:tblpY="40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4819"/>
      </w:tblGrid>
      <w:tr w:rsidR="00E7431C" w:rsidRPr="00C45031" w:rsidTr="004A0DED">
        <w:trPr>
          <w:trHeight w:hRule="exact" w:val="662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 xml:space="preserve">Человек, использующий </w:t>
            </w:r>
            <w:bookmarkStart w:id="6" w:name="_GoBack"/>
            <w:bookmarkEnd w:id="6"/>
            <w:r w:rsidRPr="00C45031">
              <w:rPr>
                <w:rStyle w:val="13"/>
                <w:b w:val="0"/>
                <w:sz w:val="28"/>
                <w:szCs w:val="27"/>
              </w:rPr>
              <w:t>инвалидную коляску, человек на коляске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Прикованный к инвалидной коляске, паралитик, парализованный</w:t>
            </w:r>
          </w:p>
        </w:tc>
      </w:tr>
      <w:tr w:rsidR="00E7431C" w:rsidRPr="00C45031" w:rsidTr="004A0DED">
        <w:trPr>
          <w:trHeight w:hRule="exact" w:val="653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Врожденная инвалидность, инвалид с детства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Врожденный дефект/увечье/несчастье</w:t>
            </w:r>
          </w:p>
        </w:tc>
      </w:tr>
      <w:tr w:rsidR="00E7431C" w:rsidRPr="00C45031" w:rsidTr="004A0DED">
        <w:trPr>
          <w:trHeight w:hRule="exact" w:val="653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Имеет ДЦП (детский церебральный паралич)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Страдает ДЦП, «</w:t>
            </w:r>
            <w:proofErr w:type="spellStart"/>
            <w:r w:rsidRPr="00C45031">
              <w:rPr>
                <w:rStyle w:val="13"/>
                <w:b w:val="0"/>
                <w:sz w:val="28"/>
                <w:szCs w:val="27"/>
              </w:rPr>
              <w:t>дцпэшник</w:t>
            </w:r>
            <w:proofErr w:type="spellEnd"/>
            <w:r w:rsidRPr="00C45031">
              <w:rPr>
                <w:rStyle w:val="13"/>
                <w:b w:val="0"/>
                <w:sz w:val="28"/>
                <w:szCs w:val="27"/>
              </w:rPr>
              <w:t>»</w:t>
            </w:r>
          </w:p>
        </w:tc>
      </w:tr>
      <w:tr w:rsidR="00E7431C" w:rsidRPr="00C45031" w:rsidTr="004A0DED">
        <w:trPr>
          <w:trHeight w:hRule="exact" w:val="1133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Человек, перенесший полиомиелит</w:t>
            </w:r>
            <w:proofErr w:type="gramStart"/>
            <w:r w:rsidRPr="00C45031">
              <w:rPr>
                <w:rStyle w:val="13"/>
                <w:b w:val="0"/>
                <w:sz w:val="28"/>
                <w:szCs w:val="27"/>
              </w:rPr>
              <w:t xml:space="preserve"> И</w:t>
            </w:r>
            <w:proofErr w:type="gramEnd"/>
            <w:r w:rsidRPr="00C45031">
              <w:rPr>
                <w:rStyle w:val="13"/>
                <w:b w:val="0"/>
                <w:sz w:val="28"/>
                <w:szCs w:val="27"/>
              </w:rPr>
              <w:t>меет инвалидность в результате полиомиелита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Страдает от последствий полиомиелита, жертва полиомиелита</w:t>
            </w:r>
          </w:p>
        </w:tc>
      </w:tr>
      <w:tr w:rsidR="00E7431C" w:rsidRPr="00C45031" w:rsidTr="004A0DED">
        <w:trPr>
          <w:trHeight w:hRule="exact" w:val="1431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Человек с особенностями развития/с особенностями в развитии, с ментальной инвалидностью, с особенностями ментального развития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Отсталый, умственно неполноценный, человек с задержкой в развитии, с ментальными нарушениями</w:t>
            </w:r>
          </w:p>
        </w:tc>
      </w:tr>
      <w:tr w:rsidR="00E7431C" w:rsidRPr="00C45031" w:rsidTr="004A0DED">
        <w:trPr>
          <w:trHeight w:hRule="exact" w:val="653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Ребенок с особенностями в развитии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«Тормоз», слабоумный, ребенок с задержкой в развитии</w:t>
            </w:r>
          </w:p>
        </w:tc>
      </w:tr>
      <w:tr w:rsidR="00E7431C" w:rsidRPr="00C45031" w:rsidTr="004A0DED">
        <w:trPr>
          <w:trHeight w:hRule="exact" w:val="1150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Человек с эпилепсией Люди, подверженные эпилептическим припадкам (приступам)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Эпилептик, припадочный, страдающий эпилептическими припадками</w:t>
            </w:r>
          </w:p>
        </w:tc>
      </w:tr>
      <w:tr w:rsidR="00E7431C" w:rsidRPr="00C45031" w:rsidTr="004A0DED">
        <w:trPr>
          <w:trHeight w:hRule="exact" w:val="658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Человек с особенностями психического развития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 xml:space="preserve">Сумасшедший, </w:t>
            </w:r>
            <w:proofErr w:type="gramStart"/>
            <w:r w:rsidRPr="00C45031">
              <w:rPr>
                <w:rStyle w:val="13"/>
                <w:b w:val="0"/>
                <w:sz w:val="28"/>
                <w:szCs w:val="27"/>
              </w:rPr>
              <w:t>псих</w:t>
            </w:r>
            <w:proofErr w:type="gramEnd"/>
            <w:r w:rsidRPr="00C45031">
              <w:rPr>
                <w:rStyle w:val="13"/>
                <w:b w:val="0"/>
                <w:sz w:val="28"/>
                <w:szCs w:val="27"/>
              </w:rPr>
              <w:t>, люди с психическими проблемами</w:t>
            </w:r>
          </w:p>
        </w:tc>
      </w:tr>
      <w:tr w:rsidR="00E7431C" w:rsidRPr="00C45031" w:rsidTr="004A0DED">
        <w:trPr>
          <w:trHeight w:hRule="exact" w:val="653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Незрячий/невидящий, слабовидящий человек, инвалид по зрению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Слепой, совершенно слепой</w:t>
            </w:r>
            <w:r>
              <w:rPr>
                <w:rStyle w:val="13"/>
                <w:b w:val="0"/>
                <w:sz w:val="28"/>
                <w:szCs w:val="27"/>
              </w:rPr>
              <w:t>.</w:t>
            </w:r>
          </w:p>
        </w:tc>
      </w:tr>
      <w:tr w:rsidR="00E7431C" w:rsidRPr="00C45031" w:rsidTr="004A0DED">
        <w:trPr>
          <w:trHeight w:hRule="exact" w:val="991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proofErr w:type="spellStart"/>
            <w:r w:rsidRPr="00C45031">
              <w:rPr>
                <w:rStyle w:val="13"/>
                <w:b w:val="0"/>
                <w:sz w:val="28"/>
                <w:szCs w:val="27"/>
              </w:rPr>
              <w:t>Неслышащий</w:t>
            </w:r>
            <w:proofErr w:type="spellEnd"/>
            <w:r w:rsidRPr="00C45031">
              <w:rPr>
                <w:rStyle w:val="13"/>
                <w:b w:val="0"/>
                <w:sz w:val="28"/>
                <w:szCs w:val="27"/>
              </w:rPr>
              <w:t>, слабослышащий человек, инвалид по слуху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Default="00E7431C" w:rsidP="004A0DED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"/>
                <w:b w:val="0"/>
                <w:sz w:val="28"/>
                <w:szCs w:val="27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Глухой, глухонемой, человек с нарушением слуха, человек с остатками слуха</w:t>
            </w:r>
            <w:r>
              <w:rPr>
                <w:rStyle w:val="13"/>
                <w:b w:val="0"/>
                <w:sz w:val="28"/>
                <w:szCs w:val="27"/>
              </w:rPr>
              <w:t>.</w:t>
            </w:r>
          </w:p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</w:p>
        </w:tc>
      </w:tr>
      <w:tr w:rsidR="00E7431C" w:rsidRPr="00C45031" w:rsidTr="004A0DED">
        <w:trPr>
          <w:trHeight w:hRule="exact" w:val="545"/>
        </w:trPr>
        <w:tc>
          <w:tcPr>
            <w:tcW w:w="4243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Человек с синдромом Дауна,</w:t>
            </w:r>
          </w:p>
        </w:tc>
        <w:tc>
          <w:tcPr>
            <w:tcW w:w="4819" w:type="dxa"/>
            <w:shd w:val="clear" w:color="auto" w:fill="FFFFFF"/>
            <w:hideMark/>
          </w:tcPr>
          <w:p w:rsidR="00E7431C" w:rsidRPr="00C45031" w:rsidRDefault="00E7431C" w:rsidP="004A0DED">
            <w:pPr>
              <w:pStyle w:val="5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</w:rPr>
            </w:pPr>
            <w:r w:rsidRPr="00C45031">
              <w:rPr>
                <w:rStyle w:val="13"/>
                <w:b w:val="0"/>
                <w:sz w:val="28"/>
                <w:szCs w:val="27"/>
              </w:rPr>
              <w:t>«</w:t>
            </w:r>
            <w:proofErr w:type="spellStart"/>
            <w:r w:rsidRPr="00C45031">
              <w:rPr>
                <w:rStyle w:val="13"/>
                <w:b w:val="0"/>
                <w:sz w:val="28"/>
                <w:szCs w:val="27"/>
              </w:rPr>
              <w:t>даун</w:t>
            </w:r>
            <w:proofErr w:type="spellEnd"/>
            <w:r w:rsidRPr="00C45031">
              <w:rPr>
                <w:rStyle w:val="13"/>
                <w:b w:val="0"/>
                <w:sz w:val="28"/>
                <w:szCs w:val="27"/>
              </w:rPr>
              <w:t>», «монголоид», «</w:t>
            </w:r>
            <w:proofErr w:type="spellStart"/>
            <w:r w:rsidRPr="00C45031">
              <w:rPr>
                <w:rStyle w:val="13"/>
                <w:b w:val="0"/>
                <w:sz w:val="28"/>
                <w:szCs w:val="27"/>
              </w:rPr>
              <w:t>даунята</w:t>
            </w:r>
            <w:proofErr w:type="spellEnd"/>
            <w:r w:rsidRPr="00C45031">
              <w:rPr>
                <w:rStyle w:val="13"/>
                <w:b w:val="0"/>
                <w:sz w:val="28"/>
                <w:szCs w:val="27"/>
              </w:rPr>
              <w:t>»</w:t>
            </w:r>
          </w:p>
        </w:tc>
      </w:tr>
    </w:tbl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60" w:firstLine="0"/>
        <w:jc w:val="left"/>
        <w:rPr>
          <w:rStyle w:val="13"/>
          <w:b w:val="0"/>
          <w:sz w:val="28"/>
          <w:szCs w:val="27"/>
        </w:rPr>
      </w:pP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left="-142" w:right="260" w:firstLine="0"/>
        <w:jc w:val="left"/>
        <w:rPr>
          <w:rStyle w:val="13"/>
          <w:b w:val="0"/>
          <w:sz w:val="28"/>
          <w:szCs w:val="27"/>
        </w:rPr>
      </w:pPr>
    </w:p>
    <w:p w:rsidR="008B77FC" w:rsidRPr="00C45031" w:rsidRDefault="008B77FC" w:rsidP="00C45031">
      <w:pPr>
        <w:pStyle w:val="5"/>
        <w:shd w:val="clear" w:color="auto" w:fill="auto"/>
        <w:spacing w:after="0" w:line="276" w:lineRule="auto"/>
        <w:ind w:right="260" w:firstLine="0"/>
        <w:jc w:val="left"/>
        <w:rPr>
          <w:rStyle w:val="13"/>
          <w:b w:val="0"/>
          <w:sz w:val="28"/>
          <w:szCs w:val="27"/>
        </w:rPr>
      </w:pPr>
    </w:p>
    <w:sectPr w:rsidR="008B77FC" w:rsidRPr="00C45031" w:rsidSect="004A0DED">
      <w:pgSz w:w="11906" w:h="16838"/>
      <w:pgMar w:top="709" w:right="851" w:bottom="851" w:left="993" w:header="708" w:footer="708" w:gutter="0"/>
      <w:pgBorders w:offsetFrom="page">
        <w:top w:val="single" w:sz="48" w:space="24" w:color="1F9153"/>
        <w:left w:val="single" w:sz="48" w:space="24" w:color="1F9153"/>
        <w:bottom w:val="single" w:sz="48" w:space="24" w:color="1F9153"/>
        <w:right w:val="single" w:sz="48" w:space="24" w:color="1F915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FE" w:rsidRDefault="00A86DFE" w:rsidP="00347FEE">
      <w:pPr>
        <w:spacing w:after="0" w:line="240" w:lineRule="auto"/>
      </w:pPr>
      <w:r>
        <w:separator/>
      </w:r>
    </w:p>
  </w:endnote>
  <w:endnote w:type="continuationSeparator" w:id="0">
    <w:p w:rsidR="00A86DFE" w:rsidRDefault="00A86DFE" w:rsidP="0034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FE" w:rsidRDefault="00A86DFE" w:rsidP="00347FEE">
      <w:pPr>
        <w:spacing w:after="0" w:line="240" w:lineRule="auto"/>
      </w:pPr>
      <w:r>
        <w:separator/>
      </w:r>
    </w:p>
  </w:footnote>
  <w:footnote w:type="continuationSeparator" w:id="0">
    <w:p w:rsidR="00A86DFE" w:rsidRDefault="00A86DFE" w:rsidP="0034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CB"/>
    <w:multiLevelType w:val="hybridMultilevel"/>
    <w:tmpl w:val="65CCC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DAE"/>
    <w:multiLevelType w:val="multilevel"/>
    <w:tmpl w:val="E648E7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C472AD"/>
    <w:multiLevelType w:val="multilevel"/>
    <w:tmpl w:val="04C670B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19124A"/>
    <w:multiLevelType w:val="multilevel"/>
    <w:tmpl w:val="C39C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90D88"/>
    <w:multiLevelType w:val="multilevel"/>
    <w:tmpl w:val="8A84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95BC2"/>
    <w:multiLevelType w:val="multilevel"/>
    <w:tmpl w:val="C2666C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C27BCD"/>
    <w:multiLevelType w:val="multilevel"/>
    <w:tmpl w:val="552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4161B"/>
    <w:multiLevelType w:val="multilevel"/>
    <w:tmpl w:val="74AE92FE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7030B7"/>
    <w:multiLevelType w:val="multilevel"/>
    <w:tmpl w:val="490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C41F2"/>
    <w:multiLevelType w:val="multilevel"/>
    <w:tmpl w:val="5CE8AA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276A3A"/>
    <w:multiLevelType w:val="multilevel"/>
    <w:tmpl w:val="F0D6E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3E6E31"/>
    <w:multiLevelType w:val="multilevel"/>
    <w:tmpl w:val="56C66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BD627DA"/>
    <w:multiLevelType w:val="multilevel"/>
    <w:tmpl w:val="26B8C8CE"/>
    <w:lvl w:ilvl="0">
      <w:start w:val="1"/>
      <w:numFmt w:val="decimal"/>
      <w:lvlText w:val="%1."/>
      <w:lvlJc w:val="left"/>
      <w:pPr>
        <w:ind w:left="0" w:firstLine="0"/>
      </w:pPr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CB4E76"/>
    <w:multiLevelType w:val="hybridMultilevel"/>
    <w:tmpl w:val="C590C556"/>
    <w:lvl w:ilvl="0" w:tplc="46E08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37B0"/>
    <w:multiLevelType w:val="multilevel"/>
    <w:tmpl w:val="500E8F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63A41F5"/>
    <w:multiLevelType w:val="multilevel"/>
    <w:tmpl w:val="3E34C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24F56"/>
    <w:multiLevelType w:val="multilevel"/>
    <w:tmpl w:val="C11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A5A3C"/>
    <w:multiLevelType w:val="multilevel"/>
    <w:tmpl w:val="DA2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D34BA"/>
    <w:multiLevelType w:val="multilevel"/>
    <w:tmpl w:val="0A8A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B03FE"/>
    <w:multiLevelType w:val="multilevel"/>
    <w:tmpl w:val="0EA4F438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8247C87"/>
    <w:multiLevelType w:val="multilevel"/>
    <w:tmpl w:val="544E9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SimHe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80A6C99"/>
    <w:multiLevelType w:val="multilevel"/>
    <w:tmpl w:val="162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10277"/>
    <w:multiLevelType w:val="multilevel"/>
    <w:tmpl w:val="8AEE6CC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BD5768D"/>
    <w:multiLevelType w:val="multilevel"/>
    <w:tmpl w:val="B5CE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D11C0"/>
    <w:multiLevelType w:val="multilevel"/>
    <w:tmpl w:val="708A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"/>
  </w:num>
  <w:num w:numId="5">
    <w:abstractNumId w:val="24"/>
  </w:num>
  <w:num w:numId="6">
    <w:abstractNumId w:val="4"/>
  </w:num>
  <w:num w:numId="7">
    <w:abstractNumId w:val="16"/>
  </w:num>
  <w:num w:numId="8">
    <w:abstractNumId w:val="6"/>
  </w:num>
  <w:num w:numId="9">
    <w:abstractNumId w:val="18"/>
  </w:num>
  <w:num w:numId="10">
    <w:abstractNumId w:val="15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472"/>
    <w:rsid w:val="0000340F"/>
    <w:rsid w:val="00013BA1"/>
    <w:rsid w:val="00021D86"/>
    <w:rsid w:val="0010782B"/>
    <w:rsid w:val="001118CF"/>
    <w:rsid w:val="00122076"/>
    <w:rsid w:val="001510AF"/>
    <w:rsid w:val="00182D83"/>
    <w:rsid w:val="001958F5"/>
    <w:rsid w:val="001B0569"/>
    <w:rsid w:val="00220472"/>
    <w:rsid w:val="0023410B"/>
    <w:rsid w:val="00237225"/>
    <w:rsid w:val="002545B4"/>
    <w:rsid w:val="00270565"/>
    <w:rsid w:val="00347FEE"/>
    <w:rsid w:val="003B57B4"/>
    <w:rsid w:val="003D3982"/>
    <w:rsid w:val="00417BF1"/>
    <w:rsid w:val="0043007F"/>
    <w:rsid w:val="004974FF"/>
    <w:rsid w:val="004A0DED"/>
    <w:rsid w:val="004D0470"/>
    <w:rsid w:val="004E1D45"/>
    <w:rsid w:val="0052315C"/>
    <w:rsid w:val="005325FC"/>
    <w:rsid w:val="0054170C"/>
    <w:rsid w:val="005C4980"/>
    <w:rsid w:val="006119BB"/>
    <w:rsid w:val="00611DD7"/>
    <w:rsid w:val="0062373C"/>
    <w:rsid w:val="00626B1C"/>
    <w:rsid w:val="00637882"/>
    <w:rsid w:val="00657FEF"/>
    <w:rsid w:val="0067728D"/>
    <w:rsid w:val="006C681F"/>
    <w:rsid w:val="006D41CC"/>
    <w:rsid w:val="00701843"/>
    <w:rsid w:val="0075201B"/>
    <w:rsid w:val="007A103F"/>
    <w:rsid w:val="007E3B1A"/>
    <w:rsid w:val="00803569"/>
    <w:rsid w:val="008036F7"/>
    <w:rsid w:val="0080762C"/>
    <w:rsid w:val="00834BAD"/>
    <w:rsid w:val="00834BEC"/>
    <w:rsid w:val="00881FE3"/>
    <w:rsid w:val="008B77FC"/>
    <w:rsid w:val="008C6D2B"/>
    <w:rsid w:val="008D029E"/>
    <w:rsid w:val="008D4160"/>
    <w:rsid w:val="00965522"/>
    <w:rsid w:val="00973FAC"/>
    <w:rsid w:val="009956F4"/>
    <w:rsid w:val="009A539F"/>
    <w:rsid w:val="009B1568"/>
    <w:rsid w:val="00A7142E"/>
    <w:rsid w:val="00A86DFE"/>
    <w:rsid w:val="00A94C31"/>
    <w:rsid w:val="00AE542E"/>
    <w:rsid w:val="00B17EBE"/>
    <w:rsid w:val="00B343C0"/>
    <w:rsid w:val="00B3521E"/>
    <w:rsid w:val="00B54B5B"/>
    <w:rsid w:val="00B76451"/>
    <w:rsid w:val="00BC1F5D"/>
    <w:rsid w:val="00C23A8B"/>
    <w:rsid w:val="00C301C7"/>
    <w:rsid w:val="00C45031"/>
    <w:rsid w:val="00C923B3"/>
    <w:rsid w:val="00DD0335"/>
    <w:rsid w:val="00E00E23"/>
    <w:rsid w:val="00E17D83"/>
    <w:rsid w:val="00E51348"/>
    <w:rsid w:val="00E7431C"/>
    <w:rsid w:val="00E8070A"/>
    <w:rsid w:val="00EB7E60"/>
    <w:rsid w:val="00EE5506"/>
    <w:rsid w:val="00F061AC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paragraph" w:styleId="1">
    <w:name w:val="heading 1"/>
    <w:basedOn w:val="a"/>
    <w:link w:val="10"/>
    <w:uiPriority w:val="9"/>
    <w:qFormat/>
    <w:rsid w:val="00220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72"/>
    <w:rPr>
      <w:b/>
      <w:bCs/>
    </w:rPr>
  </w:style>
  <w:style w:type="character" w:styleId="a5">
    <w:name w:val="Emphasis"/>
    <w:basedOn w:val="a0"/>
    <w:uiPriority w:val="20"/>
    <w:qFormat/>
    <w:rsid w:val="00657FEF"/>
    <w:rPr>
      <w:i/>
      <w:iCs/>
    </w:rPr>
  </w:style>
  <w:style w:type="paragraph" w:styleId="a6">
    <w:name w:val="List Paragraph"/>
    <w:basedOn w:val="a"/>
    <w:uiPriority w:val="34"/>
    <w:qFormat/>
    <w:rsid w:val="004974FF"/>
    <w:pPr>
      <w:ind w:left="720"/>
      <w:contextualSpacing/>
    </w:pPr>
  </w:style>
  <w:style w:type="character" w:customStyle="1" w:styleId="a7">
    <w:name w:val="Основной текст_"/>
    <w:basedOn w:val="a0"/>
    <w:link w:val="5"/>
    <w:locked/>
    <w:rsid w:val="008B77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8B77FC"/>
    <w:pPr>
      <w:widowControl w:val="0"/>
      <w:shd w:val="clear" w:color="auto" w:fill="FFFFFF"/>
      <w:spacing w:after="900" w:line="0" w:lineRule="atLeast"/>
      <w:ind w:hanging="1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B77F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7FC"/>
    <w:pPr>
      <w:widowControl w:val="0"/>
      <w:shd w:val="clear" w:color="auto" w:fill="FFFFFF"/>
      <w:spacing w:before="420" w:after="0" w:line="322" w:lineRule="exact"/>
      <w:ind w:hanging="11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Заголовок №6_"/>
    <w:basedOn w:val="a0"/>
    <w:link w:val="60"/>
    <w:locked/>
    <w:rsid w:val="008B77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8B77FC"/>
    <w:pPr>
      <w:widowControl w:val="0"/>
      <w:shd w:val="clear" w:color="auto" w:fill="FFFFFF"/>
      <w:spacing w:before="900" w:after="420" w:line="0" w:lineRule="atLeast"/>
      <w:jc w:val="center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Колонтитул + 13"/>
    <w:aliases w:val="5 pt,Полужирный,Основной текст + 12,Подпись к таблице (2) + 8,Не полужирный,Интервал 0 pt,Подпись к таблице (2) + Times New Roman,11,Основной текст + 11,Основной текст (5) + Times New Roman,Основной текст + 13,Основной текст (3) + 13,13"/>
    <w:basedOn w:val="a7"/>
    <w:rsid w:val="008B7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4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7FEE"/>
  </w:style>
  <w:style w:type="paragraph" w:styleId="aa">
    <w:name w:val="footer"/>
    <w:basedOn w:val="a"/>
    <w:link w:val="ab"/>
    <w:uiPriority w:val="99"/>
    <w:semiHidden/>
    <w:unhideWhenUsed/>
    <w:rsid w:val="0034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7FEE"/>
  </w:style>
  <w:style w:type="paragraph" w:styleId="ac">
    <w:name w:val="Balloon Text"/>
    <w:basedOn w:val="a"/>
    <w:link w:val="ad"/>
    <w:uiPriority w:val="99"/>
    <w:semiHidden/>
    <w:unhideWhenUsed/>
    <w:rsid w:val="0080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JAINA</cp:lastModifiedBy>
  <cp:revision>41</cp:revision>
  <cp:lastPrinted>2018-02-14T14:18:00Z</cp:lastPrinted>
  <dcterms:created xsi:type="dcterms:W3CDTF">2017-12-01T14:28:00Z</dcterms:created>
  <dcterms:modified xsi:type="dcterms:W3CDTF">2018-02-14T14:40:00Z</dcterms:modified>
</cp:coreProperties>
</file>